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E4" w:rsidRPr="002911E4" w:rsidRDefault="002911E4" w:rsidP="002911E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2911E4">
        <w:rPr>
          <w:rFonts w:ascii="Times New Roman" w:hAnsi="Times New Roman" w:cs="Times New Roman"/>
          <w:b/>
          <w:bCs/>
          <w:sz w:val="24"/>
          <w:szCs w:val="24"/>
        </w:rPr>
        <w:t>ПЕРЕЧЕНЬ</w:t>
      </w:r>
    </w:p>
    <w:p w:rsidR="002911E4" w:rsidRPr="002911E4" w:rsidRDefault="002911E4" w:rsidP="002911E4">
      <w:pPr>
        <w:autoSpaceDE w:val="0"/>
        <w:autoSpaceDN w:val="0"/>
        <w:adjustRightInd w:val="0"/>
        <w:spacing w:after="0" w:line="240" w:lineRule="auto"/>
        <w:jc w:val="center"/>
        <w:rPr>
          <w:rFonts w:ascii="Times New Roman" w:hAnsi="Times New Roman" w:cs="Times New Roman"/>
          <w:b/>
          <w:bCs/>
          <w:sz w:val="24"/>
          <w:szCs w:val="24"/>
        </w:rPr>
      </w:pPr>
      <w:r w:rsidRPr="002911E4">
        <w:rPr>
          <w:rFonts w:ascii="Times New Roman" w:hAnsi="Times New Roman" w:cs="Times New Roman"/>
          <w:b/>
          <w:bCs/>
          <w:sz w:val="24"/>
          <w:szCs w:val="24"/>
        </w:rPr>
        <w:t>ДОКУМЕНТОВ, НЕОБХОДИМЫХ ДЛЯ ПРЕДОСТАВЛЕНИЯ</w:t>
      </w:r>
    </w:p>
    <w:p w:rsidR="002911E4" w:rsidRPr="002911E4" w:rsidRDefault="002911E4" w:rsidP="002911E4">
      <w:pPr>
        <w:autoSpaceDE w:val="0"/>
        <w:autoSpaceDN w:val="0"/>
        <w:adjustRightInd w:val="0"/>
        <w:spacing w:after="0" w:line="240" w:lineRule="auto"/>
        <w:jc w:val="center"/>
        <w:rPr>
          <w:rFonts w:ascii="Times New Roman" w:hAnsi="Times New Roman" w:cs="Times New Roman"/>
          <w:b/>
          <w:bCs/>
          <w:sz w:val="24"/>
          <w:szCs w:val="24"/>
        </w:rPr>
      </w:pPr>
      <w:r w:rsidRPr="002911E4">
        <w:rPr>
          <w:rFonts w:ascii="Times New Roman" w:hAnsi="Times New Roman" w:cs="Times New Roman"/>
          <w:b/>
          <w:bCs/>
          <w:sz w:val="24"/>
          <w:szCs w:val="24"/>
        </w:rPr>
        <w:t>В ОБРАЗОВАТЕЛЬНОЕ УЧРЕЖДЕНИЕ</w:t>
      </w:r>
    </w:p>
    <w:p w:rsidR="002911E4" w:rsidRPr="002911E4" w:rsidRDefault="002911E4" w:rsidP="002911E4">
      <w:pPr>
        <w:autoSpaceDE w:val="0"/>
        <w:autoSpaceDN w:val="0"/>
        <w:adjustRightInd w:val="0"/>
        <w:spacing w:after="0" w:line="240" w:lineRule="auto"/>
        <w:rPr>
          <w:rFonts w:ascii="Times New Roman" w:hAnsi="Times New Roman" w:cs="Times New Roman"/>
          <w:sz w:val="24"/>
          <w:szCs w:val="24"/>
        </w:rPr>
      </w:pPr>
    </w:p>
    <w:p w:rsidR="002911E4" w:rsidRPr="002911E4" w:rsidRDefault="002911E4" w:rsidP="002911E4">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911E4" w:rsidRPr="002911E4" w:rsidRDefault="002911E4" w:rsidP="002911E4">
      <w:pPr>
        <w:autoSpaceDE w:val="0"/>
        <w:autoSpaceDN w:val="0"/>
        <w:adjustRightInd w:val="0"/>
        <w:spacing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1. Документ, удостоверяющий личность заявителя:</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паспорт гражданина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 xml:space="preserve">временное удостоверение личности гражданина Российской Федерации, выдаваемое на период оформления паспорта, предусмотренное </w:t>
      </w:r>
      <w:hyperlink r:id="rId5" w:history="1">
        <w:r w:rsidRPr="002911E4">
          <w:rPr>
            <w:rFonts w:ascii="Times New Roman" w:hAnsi="Times New Roman" w:cs="Times New Roman"/>
            <w:color w:val="0000FF"/>
            <w:sz w:val="24"/>
            <w:szCs w:val="24"/>
          </w:rPr>
          <w:t>пунктом 125</w:t>
        </w:r>
      </w:hyperlink>
      <w:r w:rsidRPr="002911E4">
        <w:rPr>
          <w:rFonts w:ascii="Times New Roman" w:hAnsi="Times New Roman" w:cs="Times New Roman"/>
          <w:sz w:val="24"/>
          <w:szCs w:val="24"/>
        </w:rP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паспорт иностранного гражданина;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временное удостоверение личности лица без гражданства в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разрешение на временное проживание лица без гражданства;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вид на жительство лица без гражданства;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 (в случае если заявитель относится к категории лиц, находящихся на территории Российской Федерации, подавших заявление о признании гражданами Российской Федерации или о приеме в гражданство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Удостоверение беженца (в случае если заявитель относится к категории лиц, признанных беженцами).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Свидетельство о предоставлении временного убежища на территории Российской Федерации (в случае если заявитель относится к категории лиц, получивших временное убежище на территории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Документ, подтверждающий право заявителя действовать в интересах ребенка: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свидетельство о заключении и(или) расторжении брака, выданные компетентными органами иностранного государства, и их нотариально удостоверенный перевод на русский язык (при наличии);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lastRenderedPageBreak/>
        <w:t>документы об установлении над ребенком опеки или попечительства, выданные компетентными органами иностранного государства, и их нотариально удостоверенный перевод на русский язык (в случае если документы выданы не на территории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2. Документ, удостоверяющий личность ребенка, выданный компетентными органами иностранного государства, и его нотариально удостоверенный перевод на русский язык:</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свидетельство о рождении ребенка, выданное компетентными органами иностранного государства, и его нотариально удостоверенный перевод на русский язык;</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удостоверение иностранного гражданина, не достигшего 16-летнего возраста;</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паспорт ребенка, являющегося иностранным гражданином.</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приему в ОУ.</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Для приема родители (законные представители) ребенка дополнительно предъявляют в образовательное учреждение свидетельство о рождении ребенка (для родителей (законных представителей) ребенка - граждан Российской Федерации).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3. Документ, подтверждающий право внеочередного, первоочередного, преимущественного приема ребенка в ОУ (при необходимости).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4. Заключение ПМПК (для приема в группу комбинированной, компенсирующей направленности) (при необходимости).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5. Документ, подтверждающий потребность в обучении в группе оздоровительной направленности (при необходимости).</w:t>
      </w:r>
    </w:p>
    <w:p w:rsidR="002911E4" w:rsidRPr="002911E4" w:rsidRDefault="002911E4" w:rsidP="002911E4">
      <w:pPr>
        <w:autoSpaceDE w:val="0"/>
        <w:autoSpaceDN w:val="0"/>
        <w:adjustRightInd w:val="0"/>
        <w:spacing w:before="220" w:after="0" w:line="240" w:lineRule="auto"/>
        <w:ind w:firstLine="540"/>
        <w:jc w:val="both"/>
        <w:rPr>
          <w:rFonts w:ascii="Times New Roman" w:hAnsi="Times New Roman" w:cs="Times New Roman"/>
          <w:sz w:val="24"/>
          <w:szCs w:val="24"/>
        </w:rPr>
      </w:pPr>
      <w:r w:rsidRPr="002911E4">
        <w:rPr>
          <w:rFonts w:ascii="Times New Roman" w:hAnsi="Times New Roman" w:cs="Times New Roman"/>
          <w:sz w:val="24"/>
          <w:szCs w:val="24"/>
        </w:rPr>
        <w:t>6. Документ, подтверждающий регистрацию ребенка по месту жительства или по месту пребывания на территории Санкт-Петербурга (форма 3, форма 8, форма 9), или документ, содержащий сведения о регистрации ребенка по месту жительства или по месту пребывания.</w:t>
      </w:r>
    </w:p>
    <w:p w:rsidR="00FA0D0D" w:rsidRPr="002911E4" w:rsidRDefault="00FA0D0D">
      <w:pPr>
        <w:rPr>
          <w:rFonts w:ascii="Times New Roman" w:hAnsi="Times New Roman" w:cs="Times New Roman"/>
          <w:sz w:val="24"/>
          <w:szCs w:val="24"/>
        </w:rPr>
      </w:pPr>
    </w:p>
    <w:sectPr w:rsidR="00FA0D0D" w:rsidRPr="002911E4" w:rsidSect="00E743F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E4"/>
    <w:rsid w:val="002911E4"/>
    <w:rsid w:val="00E477B1"/>
    <w:rsid w:val="00FA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E710722C11C13D93482C7D588C08A03ADBB98C2A201109CECA39B6373B18FE0E4FD87A63600EE819329CDED61005105BA940BC8D1ABCC5Bl4E7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Сайкина Ольга Семёновна</dc:creator>
  <cp:lastModifiedBy>User</cp:lastModifiedBy>
  <cp:revision>2</cp:revision>
  <dcterms:created xsi:type="dcterms:W3CDTF">2023-01-17T13:58:00Z</dcterms:created>
  <dcterms:modified xsi:type="dcterms:W3CDTF">2023-01-17T13:58:00Z</dcterms:modified>
</cp:coreProperties>
</file>