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25" w:rsidRPr="00992A25" w:rsidRDefault="00992A25" w:rsidP="00992A2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992A25" w:rsidRPr="00992A25" w:rsidRDefault="00992A25" w:rsidP="00992A25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 xml:space="preserve">детский сад №39 комбинированного вида 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>Колпинского района Санкт-Петербурга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992A25">
        <w:rPr>
          <w:rFonts w:ascii="Times New Roman" w:hAnsi="Times New Roman"/>
          <w:b/>
          <w:bCs/>
          <w:sz w:val="24"/>
        </w:rPr>
        <w:t xml:space="preserve">«Согласовано»                                                     </w:t>
      </w:r>
      <w:r w:rsidRPr="00992A25">
        <w:rPr>
          <w:rFonts w:ascii="Times New Roman" w:hAnsi="Times New Roman"/>
          <w:b/>
          <w:bCs/>
          <w:sz w:val="24"/>
        </w:rPr>
        <w:tab/>
      </w:r>
      <w:r w:rsidRPr="00992A25">
        <w:rPr>
          <w:rFonts w:ascii="Times New Roman" w:hAnsi="Times New Roman"/>
          <w:b/>
          <w:bCs/>
          <w:sz w:val="24"/>
        </w:rPr>
        <w:tab/>
      </w:r>
      <w:r w:rsidRPr="00992A25">
        <w:rPr>
          <w:rFonts w:ascii="Times New Roman" w:hAnsi="Times New Roman"/>
          <w:b/>
          <w:bCs/>
          <w:sz w:val="24"/>
        </w:rPr>
        <w:tab/>
        <w:t xml:space="preserve"> «Утверждаю»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 xml:space="preserve">Педагогическим советом №______               </w:t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  <w:t xml:space="preserve">приказ </w:t>
      </w:r>
      <w:proofErr w:type="gramStart"/>
      <w:r w:rsidRPr="00992A25">
        <w:rPr>
          <w:rFonts w:ascii="Times New Roman" w:hAnsi="Times New Roman"/>
          <w:bCs/>
          <w:sz w:val="24"/>
        </w:rPr>
        <w:t>от</w:t>
      </w:r>
      <w:proofErr w:type="gramEnd"/>
      <w:r w:rsidRPr="00992A25">
        <w:rPr>
          <w:rFonts w:ascii="Times New Roman" w:hAnsi="Times New Roman"/>
          <w:bCs/>
          <w:sz w:val="24"/>
        </w:rPr>
        <w:t xml:space="preserve"> _____ № _______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 xml:space="preserve">Протокол </w:t>
      </w:r>
      <w:proofErr w:type="gramStart"/>
      <w:r w:rsidRPr="00992A25">
        <w:rPr>
          <w:rFonts w:ascii="Times New Roman" w:hAnsi="Times New Roman"/>
          <w:bCs/>
          <w:sz w:val="24"/>
        </w:rPr>
        <w:t>от</w:t>
      </w:r>
      <w:proofErr w:type="gramEnd"/>
      <w:r w:rsidRPr="00992A25">
        <w:rPr>
          <w:rFonts w:ascii="Times New Roman" w:hAnsi="Times New Roman"/>
          <w:bCs/>
          <w:sz w:val="24"/>
        </w:rPr>
        <w:t xml:space="preserve"> ___________№ __________                          </w:t>
      </w:r>
      <w:r w:rsidRPr="00992A25">
        <w:rPr>
          <w:rFonts w:ascii="Times New Roman" w:hAnsi="Times New Roman"/>
          <w:bCs/>
          <w:sz w:val="24"/>
        </w:rPr>
        <w:tab/>
        <w:t>Заведующий ГБДОУ № 39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</w:r>
      <w:r w:rsidRPr="00992A25">
        <w:rPr>
          <w:rFonts w:ascii="Times New Roman" w:hAnsi="Times New Roman"/>
          <w:bCs/>
          <w:sz w:val="24"/>
        </w:rPr>
        <w:tab/>
        <w:t xml:space="preserve">__________ Н.М. </w:t>
      </w:r>
      <w:proofErr w:type="spellStart"/>
      <w:r w:rsidRPr="00992A25">
        <w:rPr>
          <w:rFonts w:ascii="Times New Roman" w:hAnsi="Times New Roman"/>
          <w:bCs/>
          <w:sz w:val="24"/>
        </w:rPr>
        <w:t>Бабусенко</w:t>
      </w:r>
      <w:proofErr w:type="spellEnd"/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92A25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992A25">
        <w:rPr>
          <w:rFonts w:ascii="Times New Roman" w:hAnsi="Times New Roman"/>
          <w:b/>
          <w:bCs/>
          <w:szCs w:val="28"/>
        </w:rPr>
        <w:t>старшей группы «Одуванчики»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992A25">
        <w:rPr>
          <w:rFonts w:ascii="Times New Roman" w:hAnsi="Times New Roman"/>
          <w:bCs/>
          <w:szCs w:val="28"/>
        </w:rPr>
        <w:t>(от 5 до 6 лет)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992A25">
        <w:rPr>
          <w:rFonts w:ascii="Times New Roman" w:hAnsi="Times New Roman"/>
          <w:bCs/>
          <w:szCs w:val="28"/>
        </w:rPr>
        <w:t>Срок реализации программы 2018-2019 год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</w:rPr>
      </w:pPr>
      <w:r w:rsidRPr="00992A25">
        <w:rPr>
          <w:rFonts w:ascii="Times New Roman" w:hAnsi="Times New Roman"/>
          <w:bCs/>
          <w:sz w:val="24"/>
        </w:rPr>
        <w:t xml:space="preserve">Программа разработана воспитателями: 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</w:rPr>
      </w:pPr>
      <w:r w:rsidRPr="00992A25">
        <w:rPr>
          <w:rFonts w:ascii="Times New Roman" w:hAnsi="Times New Roman"/>
          <w:b/>
          <w:bCs/>
          <w:sz w:val="24"/>
        </w:rPr>
        <w:t>Асташовой Юлией Анатольевной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</w:rPr>
      </w:pPr>
      <w:proofErr w:type="spellStart"/>
      <w:r w:rsidRPr="00992A25">
        <w:rPr>
          <w:rFonts w:ascii="Times New Roman" w:hAnsi="Times New Roman"/>
          <w:b/>
          <w:bCs/>
          <w:sz w:val="24"/>
        </w:rPr>
        <w:t>Старцевой</w:t>
      </w:r>
      <w:proofErr w:type="spellEnd"/>
      <w:r w:rsidRPr="00992A25">
        <w:rPr>
          <w:rFonts w:ascii="Times New Roman" w:hAnsi="Times New Roman"/>
          <w:b/>
          <w:bCs/>
          <w:sz w:val="24"/>
        </w:rPr>
        <w:t xml:space="preserve"> Евгенией Александровной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92A25">
        <w:rPr>
          <w:rFonts w:ascii="Times New Roman" w:hAnsi="Times New Roman"/>
          <w:b/>
          <w:bCs/>
          <w:sz w:val="24"/>
        </w:rPr>
        <w:t>Санкт-Петербург</w:t>
      </w:r>
    </w:p>
    <w:p w:rsidR="00992A25" w:rsidRP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92A25">
        <w:rPr>
          <w:rFonts w:ascii="Times New Roman" w:hAnsi="Times New Roman"/>
          <w:b/>
          <w:bCs/>
          <w:sz w:val="24"/>
        </w:rPr>
        <w:t>2018</w:t>
      </w:r>
    </w:p>
    <w:p w:rsid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92A25" w:rsidRDefault="00992A25" w:rsidP="00992A2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D62987" w:rsidRDefault="00D62987" w:rsidP="00D6298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1249E" w:rsidRPr="00A1249E" w:rsidRDefault="00A1249E" w:rsidP="00A1249E">
      <w:pPr>
        <w:pStyle w:val="a4"/>
      </w:pPr>
    </w:p>
    <w:p w:rsidR="00A1249E" w:rsidRPr="001662EB" w:rsidRDefault="00A1249E" w:rsidP="001662EB">
      <w:pPr>
        <w:rPr>
          <w:b/>
          <w:sz w:val="32"/>
          <w:szCs w:val="32"/>
        </w:rPr>
      </w:pPr>
      <w:r w:rsidRPr="001662EB">
        <w:rPr>
          <w:b/>
          <w:sz w:val="32"/>
          <w:szCs w:val="32"/>
        </w:rPr>
        <w:t>Содержание рабочей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418"/>
      </w:tblGrid>
      <w:tr w:rsidR="00A1249E" w:rsidRPr="001662EB" w:rsidTr="00C90AE8">
        <w:trPr>
          <w:trHeight w:val="226"/>
        </w:trPr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62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62EB">
              <w:rPr>
                <w:sz w:val="28"/>
                <w:szCs w:val="28"/>
              </w:rPr>
              <w:t>/</w:t>
            </w:r>
            <w:proofErr w:type="spellStart"/>
            <w:r w:rsidRPr="001662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Страницы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sz w:val="28"/>
                <w:szCs w:val="28"/>
              </w:rPr>
            </w:pPr>
            <w:r w:rsidRPr="001662E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bCs/>
                <w:sz w:val="28"/>
                <w:szCs w:val="28"/>
              </w:rPr>
            </w:pPr>
            <w:r w:rsidRPr="001662EB">
              <w:rPr>
                <w:b/>
                <w:bCs/>
                <w:sz w:val="28"/>
                <w:szCs w:val="28"/>
              </w:rPr>
              <w:t>Целевой раздел.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4</w:t>
            </w:r>
          </w:p>
        </w:tc>
      </w:tr>
      <w:tr w:rsidR="00A1249E" w:rsidRPr="001662EB" w:rsidTr="00C90AE8">
        <w:trPr>
          <w:trHeight w:val="507"/>
        </w:trPr>
        <w:tc>
          <w:tcPr>
            <w:tcW w:w="675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1.1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  <w:r w:rsidRPr="001662EB">
              <w:rPr>
                <w:bCs/>
                <w:sz w:val="28"/>
                <w:szCs w:val="28"/>
              </w:rPr>
              <w:t>Пояснительная записка: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Цели и задачи Программы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Принципы и подходы к формированию программы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Нормативно-правовые документы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Психолого-педагогическая характеристика особенностей развития  детей старшей группы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5</w:t>
            </w:r>
          </w:p>
        </w:tc>
      </w:tr>
      <w:tr w:rsidR="00A1249E" w:rsidRPr="001662EB" w:rsidTr="00C90AE8">
        <w:trPr>
          <w:trHeight w:val="217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7</w:t>
            </w:r>
          </w:p>
        </w:tc>
      </w:tr>
      <w:tr w:rsidR="00A1249E" w:rsidRPr="001662EB" w:rsidTr="00C90AE8">
        <w:trPr>
          <w:trHeight w:val="236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7</w:t>
            </w:r>
          </w:p>
        </w:tc>
      </w:tr>
      <w:tr w:rsidR="00A1249E" w:rsidRPr="001662EB" w:rsidTr="00C90AE8">
        <w:trPr>
          <w:trHeight w:val="489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8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Целевые ориентиры освоения воспитанниками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10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sz w:val="28"/>
                <w:szCs w:val="28"/>
              </w:rPr>
            </w:pPr>
            <w:r w:rsidRPr="001662E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bCs/>
                <w:sz w:val="28"/>
                <w:szCs w:val="28"/>
              </w:rPr>
            </w:pPr>
            <w:r w:rsidRPr="001662EB">
              <w:rPr>
                <w:b/>
                <w:bCs/>
                <w:sz w:val="28"/>
                <w:szCs w:val="28"/>
              </w:rPr>
              <w:t>Содержательный раздел</w:t>
            </w:r>
          </w:p>
          <w:p w:rsidR="00A1249E" w:rsidRPr="001662EB" w:rsidRDefault="00A1249E" w:rsidP="001662E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13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 Описание образовательной деятельности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Содержание образовательных областей:       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«Социально-коммуникативное развитие», 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«Познавательное развитие»,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«Речевое развитие»,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«Художественно-эстетическое развитие», 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13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13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13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17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25</w:t>
            </w:r>
          </w:p>
        </w:tc>
      </w:tr>
      <w:tr w:rsidR="00A1249E" w:rsidRPr="001662EB" w:rsidTr="00C90AE8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28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36</w:t>
            </w:r>
          </w:p>
        </w:tc>
      </w:tr>
      <w:tr w:rsidR="00A1249E" w:rsidRPr="001662EB" w:rsidTr="00C90AE8">
        <w:trPr>
          <w:trHeight w:val="586"/>
        </w:trPr>
        <w:tc>
          <w:tcPr>
            <w:tcW w:w="675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2.2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Модель организации образовательного процесса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2.2.1.   Виды детской деятельности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2.2.2.   Формы организации образовательного процесса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lastRenderedPageBreak/>
              <w:t>Методы организации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lastRenderedPageBreak/>
              <w:t>39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39</w:t>
            </w:r>
          </w:p>
        </w:tc>
      </w:tr>
      <w:tr w:rsidR="00A1249E" w:rsidRPr="001662EB" w:rsidTr="00C90AE8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42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Развернутое комплексно-тематическое планирование на учебный год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47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2.4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proofErr w:type="spellStart"/>
            <w:r w:rsidRPr="001662EB">
              <w:rPr>
                <w:sz w:val="28"/>
                <w:szCs w:val="28"/>
              </w:rPr>
              <w:t>Культурно-досуговая</w:t>
            </w:r>
            <w:proofErr w:type="spellEnd"/>
            <w:r w:rsidRPr="001662E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53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2.5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53</w:t>
            </w:r>
          </w:p>
        </w:tc>
      </w:tr>
      <w:tr w:rsidR="00A1249E" w:rsidRPr="001662EB" w:rsidTr="00C90AE8">
        <w:trPr>
          <w:trHeight w:val="178"/>
        </w:trPr>
        <w:tc>
          <w:tcPr>
            <w:tcW w:w="675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2.6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2.6.Часть </w:t>
            </w:r>
            <w:proofErr w:type="spellStart"/>
            <w:r w:rsidRPr="001662EB">
              <w:rPr>
                <w:sz w:val="28"/>
                <w:szCs w:val="28"/>
              </w:rPr>
              <w:t>программы</w:t>
            </w:r>
            <w:proofErr w:type="gramStart"/>
            <w:r w:rsidRPr="001662EB">
              <w:rPr>
                <w:sz w:val="28"/>
                <w:szCs w:val="28"/>
              </w:rPr>
              <w:t>,ф</w:t>
            </w:r>
            <w:proofErr w:type="gramEnd"/>
            <w:r w:rsidRPr="001662EB">
              <w:rPr>
                <w:sz w:val="28"/>
                <w:szCs w:val="28"/>
              </w:rPr>
              <w:t>ормируемая</w:t>
            </w:r>
            <w:proofErr w:type="spellEnd"/>
            <w:r w:rsidRPr="001662EB">
              <w:rPr>
                <w:sz w:val="28"/>
                <w:szCs w:val="28"/>
              </w:rPr>
              <w:t xml:space="preserve"> </w:t>
            </w:r>
            <w:proofErr w:type="spellStart"/>
            <w:r w:rsidRPr="001662EB">
              <w:rPr>
                <w:sz w:val="28"/>
                <w:szCs w:val="28"/>
              </w:rPr>
              <w:t>участникамиобразовательных</w:t>
            </w:r>
            <w:proofErr w:type="spellEnd"/>
            <w:r w:rsidRPr="001662EB">
              <w:rPr>
                <w:sz w:val="28"/>
                <w:szCs w:val="28"/>
              </w:rPr>
              <w:t xml:space="preserve"> отношений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2.6.1Региональный компонен</w:t>
            </w:r>
            <w:proofErr w:type="gramStart"/>
            <w:r w:rsidRPr="001662EB">
              <w:rPr>
                <w:sz w:val="28"/>
                <w:szCs w:val="28"/>
              </w:rPr>
              <w:t>т(</w:t>
            </w:r>
            <w:proofErr w:type="spellStart"/>
            <w:proofErr w:type="gramEnd"/>
            <w:r w:rsidRPr="001662EB">
              <w:rPr>
                <w:sz w:val="28"/>
                <w:szCs w:val="28"/>
              </w:rPr>
              <w:t>Петербурговедение</w:t>
            </w:r>
            <w:proofErr w:type="spellEnd"/>
            <w:r w:rsidRPr="001662E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59</w:t>
            </w:r>
          </w:p>
        </w:tc>
      </w:tr>
      <w:tr w:rsidR="00A1249E" w:rsidRPr="001662EB" w:rsidTr="00C90AE8">
        <w:trPr>
          <w:trHeight w:val="290"/>
        </w:trPr>
        <w:tc>
          <w:tcPr>
            <w:tcW w:w="675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59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sz w:val="28"/>
                <w:szCs w:val="28"/>
              </w:rPr>
            </w:pPr>
            <w:r w:rsidRPr="001662E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b/>
                <w:bCs/>
                <w:sz w:val="28"/>
                <w:szCs w:val="28"/>
              </w:rPr>
            </w:pPr>
            <w:r w:rsidRPr="001662EB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65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  <w:r w:rsidRPr="001662EB">
              <w:rPr>
                <w:bCs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65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i/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Организация режима дня пребывания детей в группе 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66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Система физкультурно-оздоровительной работы в группе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1662EB" w:rsidP="0016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Реализуемые образовательные </w:t>
            </w:r>
            <w:r w:rsidR="001662EB" w:rsidRPr="001662EB">
              <w:rPr>
                <w:sz w:val="28"/>
                <w:szCs w:val="28"/>
              </w:rPr>
              <w:t xml:space="preserve">технологии </w:t>
            </w:r>
            <w:r w:rsidRPr="001662EB">
              <w:rPr>
                <w:sz w:val="28"/>
                <w:szCs w:val="28"/>
              </w:rPr>
              <w:t>группе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1662EB" w:rsidP="0016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Организация развивающей предметно-пространственной среды в группе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1662EB" w:rsidP="0016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A1249E" w:rsidRPr="001662EB" w:rsidRDefault="00A1249E" w:rsidP="001662EB">
            <w:pPr>
              <w:rPr>
                <w:sz w:val="28"/>
                <w:szCs w:val="28"/>
              </w:rPr>
            </w:pP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bCs/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 xml:space="preserve"> </w:t>
            </w:r>
            <w:r w:rsidRPr="001662EB">
              <w:rPr>
                <w:bCs/>
                <w:sz w:val="28"/>
                <w:szCs w:val="28"/>
              </w:rPr>
              <w:t xml:space="preserve">Методическое обеспечение образовательной деятельности </w:t>
            </w:r>
            <w:r w:rsidRPr="001662EB">
              <w:rPr>
                <w:bCs/>
                <w:i/>
                <w:iCs/>
                <w:sz w:val="28"/>
                <w:szCs w:val="28"/>
              </w:rPr>
              <w:t>(по образовательным областям)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1662EB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A1249E" w:rsidRPr="001662EB" w:rsidTr="00C90AE8">
        <w:tc>
          <w:tcPr>
            <w:tcW w:w="675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A1249E" w:rsidRPr="001662EB" w:rsidRDefault="00A1249E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Перечень методической литературы</w:t>
            </w:r>
          </w:p>
        </w:tc>
        <w:tc>
          <w:tcPr>
            <w:tcW w:w="1418" w:type="dxa"/>
            <w:shd w:val="clear" w:color="auto" w:fill="auto"/>
          </w:tcPr>
          <w:p w:rsidR="00A1249E" w:rsidRPr="001662EB" w:rsidRDefault="001662EB" w:rsidP="001662EB">
            <w:pPr>
              <w:rPr>
                <w:sz w:val="28"/>
                <w:szCs w:val="28"/>
              </w:rPr>
            </w:pPr>
            <w:r w:rsidRPr="001662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771780" w:rsidRPr="00A1249E" w:rsidRDefault="00771780" w:rsidP="00A1249E">
      <w:pPr>
        <w:pStyle w:val="a4"/>
      </w:pPr>
    </w:p>
    <w:p w:rsidR="00771780" w:rsidRPr="00A1249E" w:rsidRDefault="00771780" w:rsidP="00A1249E">
      <w:pPr>
        <w:pStyle w:val="a4"/>
      </w:pPr>
    </w:p>
    <w:p w:rsidR="00771780" w:rsidRPr="00A1249E" w:rsidRDefault="00771780" w:rsidP="00A1249E">
      <w:pPr>
        <w:pStyle w:val="a4"/>
      </w:pPr>
    </w:p>
    <w:p w:rsidR="00771780" w:rsidRPr="00921EB1" w:rsidRDefault="00771780" w:rsidP="007717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71780" w:rsidRPr="00417AF5" w:rsidRDefault="00771780" w:rsidP="00771780">
      <w:pPr>
        <w:rPr>
          <w:rFonts w:ascii="Times New Roman" w:hAnsi="Times New Roman"/>
          <w:sz w:val="28"/>
          <w:szCs w:val="28"/>
          <w:u w:val="single"/>
        </w:rPr>
      </w:pPr>
    </w:p>
    <w:p w:rsidR="00771780" w:rsidRPr="00417AF5" w:rsidRDefault="00771780" w:rsidP="00771780">
      <w:pPr>
        <w:rPr>
          <w:rFonts w:ascii="Times New Roman" w:hAnsi="Times New Roman"/>
          <w:sz w:val="28"/>
          <w:szCs w:val="28"/>
        </w:rPr>
      </w:pPr>
    </w:p>
    <w:p w:rsidR="00771780" w:rsidRPr="00417AF5" w:rsidRDefault="00771780" w:rsidP="00771780">
      <w:pPr>
        <w:rPr>
          <w:rFonts w:ascii="Times New Roman" w:hAnsi="Times New Roman"/>
          <w:sz w:val="28"/>
          <w:szCs w:val="28"/>
        </w:rPr>
      </w:pPr>
    </w:p>
    <w:p w:rsidR="00417AF5" w:rsidRDefault="00417AF5" w:rsidP="0081073E">
      <w:pPr>
        <w:rPr>
          <w:rFonts w:ascii="Times New Roman" w:hAnsi="Times New Roman"/>
          <w:sz w:val="28"/>
          <w:szCs w:val="28"/>
        </w:rPr>
      </w:pPr>
    </w:p>
    <w:p w:rsidR="00417AF5" w:rsidRDefault="00417AF5" w:rsidP="0081073E">
      <w:pPr>
        <w:rPr>
          <w:rFonts w:ascii="Times New Roman" w:hAnsi="Times New Roman"/>
          <w:sz w:val="28"/>
          <w:szCs w:val="28"/>
        </w:rPr>
      </w:pPr>
    </w:p>
    <w:p w:rsidR="00BC6BA4" w:rsidRPr="00417AF5" w:rsidRDefault="00600A6C" w:rsidP="00600A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="00BC6BA4" w:rsidRPr="00417AF5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1.Рабочая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5C6F87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2.Рабочая программа предназначена для детей 5-6 лет (старшая группа) и рассчитана на 36 недель, что соответствует </w:t>
      </w:r>
      <w:r w:rsidR="00992A25">
        <w:rPr>
          <w:rFonts w:ascii="Times New Roman" w:hAnsi="Times New Roman"/>
          <w:sz w:val="28"/>
          <w:szCs w:val="28"/>
        </w:rPr>
        <w:t>О</w:t>
      </w:r>
      <w:r w:rsidRPr="0081073E">
        <w:rPr>
          <w:rFonts w:ascii="Times New Roman" w:hAnsi="Times New Roman"/>
          <w:sz w:val="28"/>
          <w:szCs w:val="28"/>
        </w:rPr>
        <w:t>сновной образовательной п</w:t>
      </w:r>
      <w:r w:rsidR="00992A25">
        <w:rPr>
          <w:rFonts w:ascii="Times New Roman" w:hAnsi="Times New Roman"/>
          <w:sz w:val="28"/>
          <w:szCs w:val="28"/>
        </w:rPr>
        <w:t>рограмме ГБДОУ №</w:t>
      </w:r>
    </w:p>
    <w:p w:rsidR="00BC6BA4" w:rsidRPr="0081073E" w:rsidRDefault="00992A25" w:rsidP="00810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39 Колпинского района СПб.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3.Рабочая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600A6C" w:rsidRDefault="00600A6C" w:rsidP="00600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BC6BA4" w:rsidRPr="00600A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Рабочая программа группы является локальным актом ГБДОУ детский сад №39 комбинированного вида Колпинского района Санкт-Петербурга, разработана на основании и в соответствии: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Постановлением Главного санитарного врача РФ от 15.05.2013 г. № 26 «Об утверждении </w:t>
      </w:r>
      <w:proofErr w:type="spellStart"/>
      <w:r w:rsidRPr="0081073E">
        <w:rPr>
          <w:rFonts w:ascii="Times New Roman" w:hAnsi="Times New Roman"/>
          <w:sz w:val="28"/>
          <w:szCs w:val="28"/>
        </w:rPr>
        <w:t>СанПиН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Основной общеобразовательной программой дошкольного образования, разработанной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ГБДОУ № 39 в соответствии с ФГОС ДО и Примерной основной общеобразовательной программой, одобренной решением федерального </w:t>
      </w:r>
      <w:proofErr w:type="spellStart"/>
      <w:r w:rsidRPr="0081073E">
        <w:rPr>
          <w:rFonts w:ascii="Times New Roman" w:hAnsi="Times New Roman"/>
          <w:sz w:val="28"/>
          <w:szCs w:val="28"/>
        </w:rPr>
        <w:t>учебн</w:t>
      </w:r>
      <w:proofErr w:type="gramStart"/>
      <w:r w:rsidRPr="0081073E">
        <w:rPr>
          <w:rFonts w:ascii="Times New Roman" w:hAnsi="Times New Roman"/>
          <w:sz w:val="28"/>
          <w:szCs w:val="28"/>
        </w:rPr>
        <w:t>о</w:t>
      </w:r>
      <w:proofErr w:type="spellEnd"/>
      <w:r w:rsidRPr="0081073E">
        <w:rPr>
          <w:rFonts w:ascii="Times New Roman" w:hAnsi="Times New Roman"/>
          <w:sz w:val="28"/>
          <w:szCs w:val="28"/>
        </w:rPr>
        <w:t>-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методического объединения по общему образованию (Протокол от 20 мая 2015 г. № 2/15).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Положением о рабочей Программе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ри разработке рабочей Программы группы использованы следующие парциальные программы: - Князева О.Л, </w:t>
      </w:r>
      <w:proofErr w:type="spellStart"/>
      <w:r w:rsidRPr="0081073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М.Д., «Приобщение детей к истокам русской народной культуры», СПб, ДЕТСТВО-ПРЕСС, 1998 - Ушакова О.С. Программа «Развитие речи детей дошкольного возраста» </w:t>
      </w:r>
      <w:proofErr w:type="gramStart"/>
      <w:r w:rsidRPr="0081073E">
        <w:rPr>
          <w:rFonts w:ascii="Times New Roman" w:hAnsi="Times New Roman"/>
          <w:sz w:val="28"/>
          <w:szCs w:val="28"/>
        </w:rPr>
        <w:t>-Л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ыкова И.А. Программа художественного воспитания, обучения и развития детей 2-7 лет </w:t>
      </w:r>
      <w:r w:rsidRPr="0081073E">
        <w:rPr>
          <w:rFonts w:ascii="Times New Roman" w:hAnsi="Times New Roman"/>
          <w:sz w:val="28"/>
          <w:szCs w:val="28"/>
        </w:rPr>
        <w:lastRenderedPageBreak/>
        <w:t xml:space="preserve">«Цветные ладошки» -«Первые шаги. Воспитание петербуржца-дошкольника» (авт. Т.Г. </w:t>
      </w:r>
      <w:proofErr w:type="spellStart"/>
      <w:r w:rsidRPr="0081073E">
        <w:rPr>
          <w:rFonts w:ascii="Times New Roman" w:hAnsi="Times New Roman"/>
          <w:sz w:val="28"/>
          <w:szCs w:val="28"/>
        </w:rPr>
        <w:t>Алифанова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) - Коваленко В.С. оздоровительная программа «К здоровой семье через детский сад» СПб, СПбГУ </w:t>
      </w:r>
      <w:proofErr w:type="spellStart"/>
      <w:r w:rsidRPr="0081073E">
        <w:rPr>
          <w:rFonts w:ascii="Times New Roman" w:hAnsi="Times New Roman"/>
          <w:sz w:val="28"/>
          <w:szCs w:val="28"/>
        </w:rPr>
        <w:t>Педмастерства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2000. - инновационные технологии разработанные авторским коллективом ГБДОУ № 39 в рамках </w:t>
      </w:r>
      <w:proofErr w:type="spellStart"/>
      <w:r w:rsidRPr="0081073E">
        <w:rPr>
          <w:rFonts w:ascii="Times New Roman" w:hAnsi="Times New Roman"/>
          <w:sz w:val="28"/>
          <w:szCs w:val="28"/>
        </w:rPr>
        <w:t>инновационн</w:t>
      </w:r>
      <w:proofErr w:type="gramStart"/>
      <w:r w:rsidRPr="0081073E">
        <w:rPr>
          <w:rFonts w:ascii="Times New Roman" w:hAnsi="Times New Roman"/>
          <w:sz w:val="28"/>
          <w:szCs w:val="28"/>
        </w:rPr>
        <w:t>о</w:t>
      </w:r>
      <w:proofErr w:type="spellEnd"/>
      <w:r w:rsidRPr="0081073E">
        <w:rPr>
          <w:rFonts w:ascii="Times New Roman" w:hAnsi="Times New Roman"/>
          <w:sz w:val="28"/>
          <w:szCs w:val="28"/>
        </w:rPr>
        <w:t>-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исследовательской деятельностью. Данная программа определяет содержание и организацию образовательной деятельности на уровне дошкольного образования для детей 5-6 лет.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771780" w:rsidRDefault="00BC6BA4" w:rsidP="00600A6C">
      <w:pPr>
        <w:jc w:val="center"/>
        <w:rPr>
          <w:rFonts w:ascii="Times New Roman" w:hAnsi="Times New Roman"/>
          <w:b/>
          <w:sz w:val="28"/>
          <w:szCs w:val="28"/>
        </w:rPr>
      </w:pPr>
      <w:r w:rsidRPr="00771780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bCs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81073E">
        <w:rPr>
          <w:rFonts w:ascii="Times New Roman" w:hAnsi="Times New Roman"/>
          <w:sz w:val="28"/>
          <w:szCs w:val="28"/>
        </w:rPr>
        <w:t>: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bCs/>
          <w:iCs/>
          <w:sz w:val="28"/>
          <w:szCs w:val="28"/>
        </w:rPr>
        <w:t>позитивная социализация и всестороннее развитие ребёнка дошкольного возраста в адекватных его возрасту видах детской деятельности.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Ведущие цели рабочей программы – реализация ООП </w:t>
      </w:r>
      <w:proofErr w:type="gramStart"/>
      <w:r w:rsidRPr="0081073E">
        <w:rPr>
          <w:rFonts w:ascii="Times New Roman" w:hAnsi="Times New Roman"/>
          <w:sz w:val="28"/>
          <w:szCs w:val="28"/>
        </w:rPr>
        <w:t>ДО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73E">
        <w:rPr>
          <w:rFonts w:ascii="Times New Roman" w:hAnsi="Times New Roman"/>
          <w:sz w:val="28"/>
          <w:szCs w:val="28"/>
        </w:rPr>
        <w:t>с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детьми старшего дошкольного возраста, создание условий для полноценного проживания ребенком периода среднего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способствовать развитию игровой, изобразительной деятельности, формированию познавательной мотивации.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Особое внимание уделяется сохранению и укреплению здоровья детей. 4. </w:t>
      </w:r>
      <w:proofErr w:type="gramStart"/>
      <w:r w:rsidRPr="0081073E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BC6BA4" w:rsidRPr="0081073E" w:rsidRDefault="00BC6BA4" w:rsidP="0081073E">
      <w:pPr>
        <w:rPr>
          <w:rFonts w:ascii="Times New Roman" w:hAnsi="Times New Roman"/>
          <w:bCs/>
          <w:sz w:val="28"/>
          <w:szCs w:val="28"/>
        </w:rPr>
      </w:pPr>
      <w:r w:rsidRPr="0081073E">
        <w:rPr>
          <w:rFonts w:ascii="Times New Roman" w:hAnsi="Times New Roman"/>
          <w:bCs/>
          <w:sz w:val="28"/>
          <w:szCs w:val="28"/>
        </w:rPr>
        <w:t>Достижение поставленной цели предусматривает решение следующих задач: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3.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4.Объединение обучения и воспитания в целостный образовательный процесс на основе духовно-нравственных и </w:t>
      </w:r>
      <w:proofErr w:type="spellStart"/>
      <w:r w:rsidRPr="0081073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5.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6.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7.Формирование </w:t>
      </w:r>
      <w:proofErr w:type="spellStart"/>
      <w:r w:rsidRPr="0081073E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81073E" w:rsidRDefault="00BC6BA4" w:rsidP="0081073E">
      <w:pPr>
        <w:rPr>
          <w:rFonts w:ascii="Times New Roman" w:hAnsi="Times New Roman"/>
          <w:bCs/>
          <w:sz w:val="28"/>
          <w:szCs w:val="28"/>
        </w:rPr>
      </w:pPr>
      <w:r w:rsidRPr="0081073E">
        <w:rPr>
          <w:rFonts w:ascii="Times New Roman" w:hAnsi="Times New Roman"/>
          <w:bCs/>
          <w:sz w:val="28"/>
          <w:szCs w:val="28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поселка </w:t>
      </w:r>
      <w:proofErr w:type="gramStart"/>
      <w:r w:rsidRPr="0081073E">
        <w:rPr>
          <w:rFonts w:ascii="Times New Roman" w:hAnsi="Times New Roman"/>
          <w:bCs/>
          <w:sz w:val="28"/>
          <w:szCs w:val="28"/>
        </w:rPr>
        <w:t>Понтонный</w:t>
      </w:r>
      <w:proofErr w:type="gramEnd"/>
      <w:r w:rsidRPr="0081073E">
        <w:rPr>
          <w:rFonts w:ascii="Times New Roman" w:hAnsi="Times New Roman"/>
          <w:bCs/>
          <w:sz w:val="28"/>
          <w:szCs w:val="28"/>
        </w:rPr>
        <w:t xml:space="preserve"> Санкт-Петербурга.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bCs/>
          <w:sz w:val="28"/>
          <w:szCs w:val="28"/>
        </w:rPr>
        <w:t xml:space="preserve">Основной целью </w:t>
      </w:r>
      <w:r w:rsidRPr="0081073E">
        <w:rPr>
          <w:rFonts w:ascii="Times New Roman" w:hAnsi="Times New Roman"/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771780" w:rsidRDefault="00BC6BA4" w:rsidP="0081073E">
      <w:pPr>
        <w:rPr>
          <w:rFonts w:ascii="Times New Roman" w:hAnsi="Times New Roman"/>
          <w:b/>
          <w:sz w:val="28"/>
          <w:szCs w:val="28"/>
        </w:rPr>
      </w:pPr>
      <w:r w:rsidRPr="00771780">
        <w:rPr>
          <w:rFonts w:ascii="Times New Roman" w:hAnsi="Times New Roman"/>
          <w:b/>
          <w:sz w:val="28"/>
          <w:szCs w:val="28"/>
        </w:rPr>
        <w:lastRenderedPageBreak/>
        <w:t>Принципы  подходы к формированию Программы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Рабочая программа группы опирается на следующие принципы: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Поддержка разнообразия детства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Сохранение уникальности и </w:t>
      </w:r>
      <w:proofErr w:type="spellStart"/>
      <w:r w:rsidRPr="0081073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Позитивная социализация ребенка.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Индивидуализация дошкольного образования.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Возрастная адекватность образования.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Развивающее вариативное образование. </w:t>
      </w:r>
      <w:r w:rsidRPr="0081073E">
        <w:rPr>
          <w:rFonts w:ascii="Times New Roman" w:hAnsi="Times New Roman"/>
          <w:sz w:val="28"/>
          <w:szCs w:val="28"/>
        </w:rPr>
        <w:sym w:font="Symbol" w:char="F0B7"/>
      </w:r>
      <w:r w:rsidRPr="0081073E">
        <w:rPr>
          <w:rFonts w:ascii="Times New Roman" w:hAnsi="Times New Roman"/>
          <w:sz w:val="28"/>
          <w:szCs w:val="28"/>
        </w:rPr>
        <w:t xml:space="preserve"> Полнота содержания и интеграция отдельных образовательных областей.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ab/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Конституция РФ, ст. 43, 72.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Конвенция о правах ребенка (1989г.)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2013г. № 26 «Об утверждении </w:t>
      </w:r>
      <w:proofErr w:type="spellStart"/>
      <w:r w:rsidRPr="0081073E">
        <w:rPr>
          <w:rFonts w:ascii="Times New Roman" w:hAnsi="Times New Roman"/>
          <w:sz w:val="28"/>
          <w:szCs w:val="28"/>
        </w:rPr>
        <w:t>СанПиН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2.4.1.3049-13 «Санитарно–эпидемиологические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Устав ГБДОУ детского сада комбинированного вида №39 .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Основная общеобразовательная программа государственного бюджетного дошкольного образовательного учреждения «Детский сад № 39 Колпинского района города Санкт-Петербург на 2017-2018 учебный год. </w:t>
      </w:r>
    </w:p>
    <w:p w:rsidR="00BC6BA4" w:rsidRPr="0081073E" w:rsidRDefault="00BC6BA4" w:rsidP="0081073E">
      <w:pPr>
        <w:rPr>
          <w:rFonts w:ascii="Times New Roman" w:hAnsi="Times New Roman"/>
          <w:sz w:val="28"/>
          <w:szCs w:val="28"/>
        </w:rPr>
      </w:pPr>
    </w:p>
    <w:p w:rsidR="00BC6BA4" w:rsidRPr="00771780" w:rsidRDefault="00BC6BA4" w:rsidP="0081073E">
      <w:pPr>
        <w:rPr>
          <w:rFonts w:ascii="Times New Roman" w:hAnsi="Times New Roman"/>
          <w:b/>
          <w:sz w:val="28"/>
          <w:szCs w:val="28"/>
        </w:rPr>
      </w:pPr>
    </w:p>
    <w:p w:rsidR="00A029FC" w:rsidRPr="00771780" w:rsidRDefault="00A029FC" w:rsidP="0081073E">
      <w:pPr>
        <w:rPr>
          <w:rFonts w:ascii="Times New Roman" w:hAnsi="Times New Roman"/>
          <w:b/>
          <w:sz w:val="28"/>
          <w:szCs w:val="28"/>
        </w:rPr>
      </w:pPr>
      <w:r w:rsidRPr="00771780">
        <w:rPr>
          <w:rFonts w:ascii="Times New Roman" w:hAnsi="Times New Roman"/>
          <w:b/>
          <w:sz w:val="28"/>
          <w:szCs w:val="28"/>
        </w:rPr>
        <w:t xml:space="preserve">Возрастные особенности детей. Старшая группа (от 5 до 6 лет). </w:t>
      </w:r>
    </w:p>
    <w:p w:rsidR="00BC6BA4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</w:t>
      </w:r>
      <w:r w:rsidRPr="0081073E">
        <w:rPr>
          <w:rFonts w:ascii="Times New Roman" w:hAnsi="Times New Roman"/>
          <w:sz w:val="28"/>
          <w:szCs w:val="28"/>
        </w:rPr>
        <w:lastRenderedPageBreak/>
        <w:t>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</w:t>
      </w:r>
      <w:proofErr w:type="gramStart"/>
      <w:r w:rsidRPr="0081073E">
        <w:rPr>
          <w:rFonts w:ascii="Times New Roman" w:hAnsi="Times New Roman"/>
          <w:sz w:val="28"/>
          <w:szCs w:val="28"/>
        </w:rPr>
        <w:t>е-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предметов.4 Однако дети могут испытывать трудности при анализе пространственного положения объектов, если сталкиваются с несоответствием фо</w:t>
      </w:r>
      <w:proofErr w:type="gramStart"/>
      <w:r w:rsidRPr="0081073E">
        <w:rPr>
          <w:rFonts w:ascii="Times New Roman" w:hAnsi="Times New Roman"/>
          <w:sz w:val="28"/>
          <w:szCs w:val="28"/>
        </w:rPr>
        <w:t>р-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81073E">
        <w:rPr>
          <w:rFonts w:ascii="Times New Roman" w:hAnsi="Times New Roman"/>
          <w:sz w:val="28"/>
          <w:szCs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</w:t>
      </w:r>
      <w:r w:rsidRPr="0081073E">
        <w:rPr>
          <w:rFonts w:ascii="Times New Roman" w:hAnsi="Times New Roman"/>
          <w:sz w:val="28"/>
          <w:szCs w:val="28"/>
        </w:rPr>
        <w:lastRenderedPageBreak/>
        <w:t xml:space="preserve">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81073E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</w:t>
      </w:r>
      <w:proofErr w:type="gramStart"/>
      <w:r w:rsidRPr="0081073E">
        <w:rPr>
          <w:rFonts w:ascii="Times New Roman" w:hAnsi="Times New Roman"/>
          <w:sz w:val="28"/>
          <w:szCs w:val="28"/>
        </w:rPr>
        <w:t>н-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3E">
        <w:rPr>
          <w:rFonts w:ascii="Times New Roman" w:hAnsi="Times New Roman"/>
          <w:sz w:val="28"/>
          <w:szCs w:val="28"/>
        </w:rPr>
        <w:t>ного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способа обследования образца; усвоением обобщенных способов изображения предметов одинаковой формы.5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029FC" w:rsidRPr="00771780" w:rsidRDefault="00600A6C" w:rsidP="008107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A029FC" w:rsidRPr="00771780">
        <w:rPr>
          <w:rFonts w:ascii="Times New Roman" w:hAnsi="Times New Roman"/>
          <w:b/>
          <w:sz w:val="28"/>
          <w:szCs w:val="28"/>
        </w:rPr>
        <w:t>Целевые ориентиры освоения воспитанниками образовательной программы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A029FC" w:rsidP="0081073E">
      <w:pPr>
        <w:rPr>
          <w:rFonts w:ascii="Times New Roman" w:hAnsi="Times New Roman"/>
          <w:i/>
          <w:sz w:val="28"/>
          <w:szCs w:val="28"/>
        </w:rPr>
      </w:pPr>
      <w:r w:rsidRPr="00771780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Ребенок: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овладевает основными культурными средствами, способами деятельности, проявляет инициативу и самостоятельность в разных видах деятельности — </w:t>
      </w:r>
      <w:r w:rsidRPr="0081073E">
        <w:rPr>
          <w:rFonts w:ascii="Times New Roman" w:hAnsi="Times New Roman"/>
          <w:sz w:val="28"/>
          <w:szCs w:val="28"/>
        </w:rPr>
        <w:lastRenderedPageBreak/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1073E">
        <w:rPr>
          <w:rFonts w:ascii="Times New Roman" w:hAnsi="Times New Roman"/>
          <w:sz w:val="28"/>
          <w:szCs w:val="28"/>
        </w:rPr>
        <w:t>со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взрослыми и сверстниками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81073E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проявляет </w:t>
      </w:r>
      <w:proofErr w:type="spellStart"/>
      <w:r w:rsidRPr="0081073E">
        <w:rPr>
          <w:rFonts w:ascii="Times New Roman" w:hAnsi="Times New Roman"/>
          <w:sz w:val="28"/>
          <w:szCs w:val="28"/>
        </w:rPr>
        <w:t>эмпатию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подвижен</w:t>
      </w:r>
      <w:proofErr w:type="gramEnd"/>
      <w:r w:rsidRPr="0081073E">
        <w:rPr>
          <w:rFonts w:ascii="Times New Roman" w:hAnsi="Times New Roman"/>
          <w:sz w:val="28"/>
          <w:szCs w:val="28"/>
        </w:rPr>
        <w:t>, вынослив, владеет основными движениями, может контролировать свои движения и управлять ими/ развита крупная и мелкая моторика/.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, может соблюдать правила безопасного поведения и навыки личной гигиены.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81073E">
        <w:rPr>
          <w:rFonts w:ascii="Times New Roman" w:hAnsi="Times New Roman"/>
          <w:sz w:val="28"/>
          <w:szCs w:val="28"/>
        </w:rPr>
        <w:t>склонен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</w:t>
      </w:r>
      <w:proofErr w:type="spellStart"/>
      <w:r w:rsidRPr="0081073E">
        <w:rPr>
          <w:rFonts w:ascii="Times New Roman" w:hAnsi="Times New Roman"/>
          <w:sz w:val="28"/>
          <w:szCs w:val="28"/>
        </w:rPr>
        <w:t>насвои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знания и умения в различных видах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Содержательный раздел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Описание образовательной деятельности </w:t>
      </w:r>
    </w:p>
    <w:p w:rsidR="00A029FC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Содержание образовательных областей:</w:t>
      </w:r>
    </w:p>
    <w:p w:rsidR="00771780" w:rsidRPr="0081073E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Pr="00600A6C" w:rsidRDefault="00A029FC" w:rsidP="0081073E">
      <w:pPr>
        <w:rPr>
          <w:rFonts w:ascii="Times New Roman" w:hAnsi="Times New Roman"/>
          <w:b/>
          <w:i/>
          <w:sz w:val="28"/>
          <w:szCs w:val="28"/>
        </w:rPr>
      </w:pPr>
      <w:r w:rsidRPr="00600A6C">
        <w:rPr>
          <w:rFonts w:ascii="Times New Roman" w:hAnsi="Times New Roman"/>
          <w:b/>
          <w:i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умение самостоятельно находить общие интересные занятия. Формировать такие качества, как сочувствие, отзывчивость.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81073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A029FC" w:rsidP="0081073E">
      <w:pPr>
        <w:rPr>
          <w:rFonts w:ascii="Times New Roman" w:hAnsi="Times New Roman"/>
          <w:i/>
          <w:sz w:val="28"/>
          <w:szCs w:val="28"/>
        </w:rPr>
      </w:pPr>
      <w:r w:rsidRPr="00771780">
        <w:rPr>
          <w:rFonts w:ascii="Times New Roman" w:hAnsi="Times New Roman"/>
          <w:i/>
          <w:sz w:val="28"/>
          <w:szCs w:val="28"/>
        </w:rPr>
        <w:t>Ребенок в семье и сообществе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Расширять традиционные </w:t>
      </w:r>
      <w:proofErr w:type="spellStart"/>
      <w:r w:rsidRPr="0081073E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Семья. Углублять представления ребенка о семье и ее истории. Учить создавать простейшее </w:t>
      </w:r>
      <w:proofErr w:type="spellStart"/>
      <w:r w:rsidRPr="0081073E">
        <w:rPr>
          <w:rFonts w:ascii="Times New Roman" w:hAnsi="Times New Roman"/>
          <w:sz w:val="28"/>
          <w:szCs w:val="28"/>
        </w:rPr>
        <w:t>генеологическое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древо с опорой на историю семьи.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Углублять представления о том, где работают родители, как важен для общества их труд. Поощрять посильное участие детей в подготовке  различных семейных праздников. Приучать к выполнению постоянных обязанностей по дому.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Самообслуживание, самостоятельность, трудовое воспитание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81073E">
        <w:rPr>
          <w:rFonts w:ascii="Times New Roman" w:hAnsi="Times New Roman"/>
          <w:sz w:val="28"/>
          <w:szCs w:val="28"/>
        </w:rPr>
        <w:t>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73E">
        <w:rPr>
          <w:rFonts w:ascii="Times New Roman" w:hAnsi="Times New Roman"/>
          <w:sz w:val="28"/>
          <w:szCs w:val="28"/>
        </w:rPr>
        <w:t>с</w:t>
      </w:r>
      <w:proofErr w:type="gramEnd"/>
      <w:r w:rsidRPr="0081073E">
        <w:rPr>
          <w:rFonts w:ascii="Times New Roman" w:hAnsi="Times New Roman"/>
          <w:sz w:val="28"/>
          <w:szCs w:val="28"/>
        </w:rPr>
        <w:t>ледить за чистотой ногтей; при кашле и чихании закрывать рот и нос платком.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81073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раскладывать подготовленные </w:t>
      </w:r>
      <w:r w:rsidRPr="0081073E">
        <w:rPr>
          <w:rFonts w:ascii="Times New Roman" w:hAnsi="Times New Roman"/>
          <w:sz w:val="28"/>
          <w:szCs w:val="28"/>
        </w:rPr>
        <w:lastRenderedPageBreak/>
        <w:t>воспитателем материалы для занятий, убирать их, мыть кисточки, розетки для красок, палитру, протирать столы.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оценивать результат своей работы (с помощью взрослого).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учить детей </w:t>
      </w:r>
      <w:proofErr w:type="gramStart"/>
      <w:r w:rsidRPr="0081073E">
        <w:rPr>
          <w:rFonts w:ascii="Times New Roman" w:hAnsi="Times New Roman"/>
          <w:sz w:val="28"/>
          <w:szCs w:val="28"/>
        </w:rPr>
        <w:t>помогать взрослым поддерживать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81073E">
        <w:rPr>
          <w:rFonts w:ascii="Times New Roman" w:hAnsi="Times New Roman"/>
          <w:sz w:val="28"/>
          <w:szCs w:val="28"/>
        </w:rPr>
        <w:t>добросовестно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lastRenderedPageBreak/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029FC" w:rsidRPr="00771780" w:rsidRDefault="00A029FC" w:rsidP="0081073E">
      <w:pPr>
        <w:rPr>
          <w:rFonts w:ascii="Times New Roman" w:hAnsi="Times New Roman"/>
          <w:b/>
          <w:sz w:val="28"/>
          <w:szCs w:val="28"/>
        </w:rPr>
      </w:pPr>
      <w:r w:rsidRPr="00771780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Безопасность на дорогах. 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81073E">
        <w:rPr>
          <w:rFonts w:ascii="Times New Roman" w:hAnsi="Times New Roman"/>
          <w:sz w:val="28"/>
          <w:szCs w:val="28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Безопасность собственной жизнедеятельности. Закреплять основы безопасности жизнедеятельности человека.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обращаться за помощью к взрослым.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называть свое имя, фамилию, возраст, домашний адрес, телефон.</w:t>
      </w:r>
    </w:p>
    <w:p w:rsidR="00A029FC" w:rsidRPr="00600A6C" w:rsidRDefault="00A029FC" w:rsidP="0081073E">
      <w:pPr>
        <w:rPr>
          <w:rFonts w:ascii="Times New Roman" w:hAnsi="Times New Roman"/>
          <w:b/>
          <w:i/>
          <w:sz w:val="28"/>
          <w:szCs w:val="28"/>
        </w:rPr>
      </w:pPr>
      <w:r w:rsidRPr="00600A6C">
        <w:rPr>
          <w:rFonts w:ascii="Times New Roman" w:hAnsi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Количество и счет. </w:t>
      </w:r>
      <w:proofErr w:type="gramStart"/>
      <w:r w:rsidRPr="0081073E">
        <w:rPr>
          <w:rFonts w:ascii="Times New Roman" w:hAnsi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Формировать умение понимать отношения рядом стоящих чисел (5 &lt; 6 на 1, 6 &gt; 5 на 1).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цифрами от 0 до 9.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81073E">
        <w:rPr>
          <w:rFonts w:ascii="Times New Roman" w:hAnsi="Times New Roman"/>
          <w:sz w:val="28"/>
          <w:szCs w:val="28"/>
        </w:rPr>
        <w:t>Какой</w:t>
      </w:r>
      <w:proofErr w:type="gramEnd"/>
      <w:r w:rsidRPr="0081073E">
        <w:rPr>
          <w:rFonts w:ascii="Times New Roman" w:hAnsi="Times New Roman"/>
          <w:sz w:val="28"/>
          <w:szCs w:val="28"/>
        </w:rPr>
        <w:t>?») и правильно отвечать на них.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Величина.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Форма. Познакомить детей с овалом на основе сравнения его с кругом и прямоугольником.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Ориентировка в пространстве. </w:t>
      </w:r>
      <w:proofErr w:type="gramStart"/>
      <w:r w:rsidRPr="0081073E">
        <w:rPr>
          <w:rFonts w:ascii="Times New Roman" w:hAnsi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Учить на конкретных примерах устанавливать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Познавательно-исследовательская деятельность. 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81073E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действий.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Сенсорное развитие. </w:t>
      </w:r>
      <w:proofErr w:type="gramStart"/>
      <w:r w:rsidRPr="0081073E">
        <w:rPr>
          <w:rFonts w:ascii="Times New Roman" w:hAnsi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 серый и черный (ахроматические).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81073E">
        <w:rPr>
          <w:rFonts w:ascii="Times New Roman" w:hAnsi="Times New Roman"/>
          <w:sz w:val="28"/>
          <w:szCs w:val="28"/>
        </w:rPr>
        <w:t>гладкий</w:t>
      </w:r>
      <w:proofErr w:type="gramEnd"/>
      <w:r w:rsidRPr="0081073E">
        <w:rPr>
          <w:rFonts w:ascii="Times New Roman" w:hAnsi="Times New Roman"/>
          <w:sz w:val="28"/>
          <w:szCs w:val="28"/>
        </w:rPr>
        <w:t>, пушистый, шероховатый и т. п.). Совершенствовать глазомер.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Проектная деятельность. Создавать условия для реализации детьми проектов трех типов: исследовательских, творческих и нормативных.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Дидактические игры. Организовывать дидактические игры, объединяя детей в подгруппы по 2–4 человека; учить выполнять правила игры.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81073E">
        <w:rPr>
          <w:rFonts w:ascii="Times New Roman" w:hAnsi="Times New Roman"/>
          <w:sz w:val="28"/>
          <w:szCs w:val="28"/>
        </w:rPr>
        <w:t>пазлы</w:t>
      </w:r>
      <w:proofErr w:type="spellEnd"/>
      <w:r w:rsidRPr="0081073E">
        <w:rPr>
          <w:rFonts w:ascii="Times New Roman" w:hAnsi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Ознакомление с предметным окружением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81073E">
        <w:rPr>
          <w:rFonts w:ascii="Times New Roman" w:hAnsi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</w:t>
      </w:r>
      <w:r w:rsidRPr="0081073E">
        <w:rPr>
          <w:rFonts w:ascii="Times New Roman" w:hAnsi="Times New Roman"/>
          <w:sz w:val="28"/>
          <w:szCs w:val="28"/>
        </w:rPr>
        <w:lastRenderedPageBreak/>
        <w:t>предметов: структуру и температуру поверхности, твердость – мягкость, хрупкость – прочность, блеск, звонкость.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Ознакомление с социальным миром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Обогащать представления детей о профессиях.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элементарные представления об истории человечества (Древний мир,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Прививать чувство благодарности к человеку за его труд.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Ознакомление с миром природы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комнатными растениями.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детей ухаживать за обитателями уголка природы.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Дать детям представления о пресмыкающихся (ящерица, черепаха и др.) и насекомых (пчела, комар, муха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укреплять свое здоровье в процессе общения с природой.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Показать взаимодействие живой и неживой природы.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Сезонные наблюдения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Осень.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таким природным явлением, как туман.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A029FC" w:rsidRPr="00600A6C" w:rsidRDefault="00A029FC" w:rsidP="0081073E">
      <w:pPr>
        <w:rPr>
          <w:rFonts w:ascii="Times New Roman" w:hAnsi="Times New Roman"/>
          <w:b/>
          <w:i/>
          <w:sz w:val="28"/>
          <w:szCs w:val="28"/>
        </w:rPr>
      </w:pPr>
      <w:r w:rsidRPr="00600A6C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Развитие речи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Развивающая речевая среда.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Формирование словаря. Обогащать речь детей </w:t>
      </w:r>
      <w:proofErr w:type="spellStart"/>
      <w:r w:rsidRPr="0081073E">
        <w:rPr>
          <w:rFonts w:ascii="Times New Roman" w:hAnsi="Times New Roman"/>
          <w:sz w:val="28"/>
          <w:szCs w:val="28"/>
        </w:rPr>
        <w:t>существительными</w:t>
      </w:r>
      <w:proofErr w:type="gramStart"/>
      <w:r w:rsidRPr="0081073E">
        <w:rPr>
          <w:rFonts w:ascii="Times New Roman" w:hAnsi="Times New Roman"/>
          <w:sz w:val="28"/>
          <w:szCs w:val="28"/>
        </w:rPr>
        <w:t>,о</w:t>
      </w:r>
      <w:proofErr w:type="gramEnd"/>
      <w:r w:rsidRPr="0081073E">
        <w:rPr>
          <w:rFonts w:ascii="Times New Roman" w:hAnsi="Times New Roman"/>
          <w:sz w:val="28"/>
          <w:szCs w:val="28"/>
        </w:rPr>
        <w:t>бозначающими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lastRenderedPageBreak/>
        <w:t>Помогать детям употреблять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 речи слова в точном соответствии со смыслом.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Звуковая культура речи.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81073E">
        <w:rPr>
          <w:rFonts w:ascii="Times New Roman" w:hAnsi="Times New Roman"/>
          <w:sz w:val="28"/>
          <w:szCs w:val="28"/>
        </w:rPr>
        <w:t>з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с — </w:t>
      </w:r>
      <w:proofErr w:type="spellStart"/>
      <w:r w:rsidRPr="0081073E">
        <w:rPr>
          <w:rFonts w:ascii="Times New Roman" w:hAnsi="Times New Roman"/>
          <w:sz w:val="28"/>
          <w:szCs w:val="28"/>
        </w:rPr>
        <w:t>ц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73E">
        <w:rPr>
          <w:rFonts w:ascii="Times New Roman" w:hAnsi="Times New Roman"/>
          <w:sz w:val="28"/>
          <w:szCs w:val="28"/>
        </w:rPr>
        <w:t>ш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— ж, </w:t>
      </w:r>
      <w:proofErr w:type="gramStart"/>
      <w:r w:rsidRPr="0081073E">
        <w:rPr>
          <w:rFonts w:ascii="Times New Roman" w:hAnsi="Times New Roman"/>
          <w:sz w:val="28"/>
          <w:szCs w:val="28"/>
        </w:rPr>
        <w:t>ч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1073E">
        <w:rPr>
          <w:rFonts w:ascii="Times New Roman" w:hAnsi="Times New Roman"/>
          <w:sz w:val="28"/>
          <w:szCs w:val="28"/>
        </w:rPr>
        <w:t>ц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с — </w:t>
      </w:r>
      <w:proofErr w:type="spellStart"/>
      <w:r w:rsidRPr="0081073E">
        <w:rPr>
          <w:rFonts w:ascii="Times New Roman" w:hAnsi="Times New Roman"/>
          <w:sz w:val="28"/>
          <w:szCs w:val="28"/>
        </w:rPr>
        <w:t>ш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ж — </w:t>
      </w:r>
      <w:proofErr w:type="spellStart"/>
      <w:r w:rsidRPr="0081073E">
        <w:rPr>
          <w:rFonts w:ascii="Times New Roman" w:hAnsi="Times New Roman"/>
          <w:sz w:val="28"/>
          <w:szCs w:val="28"/>
        </w:rPr>
        <w:t>з</w:t>
      </w:r>
      <w:proofErr w:type="spellEnd"/>
      <w:r w:rsidRPr="0081073E">
        <w:rPr>
          <w:rFonts w:ascii="Times New Roman" w:hAnsi="Times New Roman"/>
          <w:sz w:val="28"/>
          <w:szCs w:val="28"/>
        </w:rPr>
        <w:t>, л — р.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Грамматический строй речи</w:t>
      </w:r>
      <w:r w:rsidRPr="0081073E">
        <w:rPr>
          <w:rFonts w:ascii="Times New Roman" w:hAnsi="Times New Roman"/>
          <w:i/>
          <w:sz w:val="28"/>
          <w:szCs w:val="28"/>
        </w:rPr>
        <w:t>.</w:t>
      </w:r>
      <w:r w:rsidRPr="0081073E">
        <w:rPr>
          <w:rFonts w:ascii="Times New Roman" w:hAnsi="Times New Roman"/>
          <w:sz w:val="28"/>
          <w:szCs w:val="28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81073E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81073E">
        <w:rPr>
          <w:rFonts w:ascii="Times New Roman" w:hAnsi="Times New Roman"/>
          <w:sz w:val="28"/>
          <w:szCs w:val="28"/>
        </w:rPr>
        <w:t>падежах</w:t>
      </w:r>
      <w:proofErr w:type="gramEnd"/>
      <w:r w:rsidRPr="0081073E">
        <w:rPr>
          <w:rFonts w:ascii="Times New Roman" w:hAnsi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составлять по образцу простые и сложные предложения.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Связная речь</w:t>
      </w:r>
      <w:r w:rsidRPr="0081073E">
        <w:rPr>
          <w:rFonts w:ascii="Times New Roman" w:hAnsi="Times New Roman"/>
          <w:i/>
          <w:sz w:val="28"/>
          <w:szCs w:val="28"/>
        </w:rPr>
        <w:t>.</w:t>
      </w:r>
      <w:r w:rsidRPr="0081073E">
        <w:rPr>
          <w:rFonts w:ascii="Times New Roman" w:hAnsi="Times New Roman"/>
          <w:sz w:val="28"/>
          <w:szCs w:val="28"/>
        </w:rPr>
        <w:t xml:space="preserve"> Развивать умение поддерживать беседу.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Учить связно, последовательно и выразительно пересказывать небольшие сказки, рассказы.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Приобщение к художественной литературе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81073E">
        <w:rPr>
          <w:rFonts w:ascii="Times New Roman" w:hAnsi="Times New Roman"/>
          <w:sz w:val="28"/>
          <w:szCs w:val="28"/>
        </w:rPr>
        <w:t>Помогать детям понять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скрытые мотивы поведения героев произведения.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A029FC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771780" w:rsidRPr="0081073E" w:rsidRDefault="00771780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600A6C" w:rsidRDefault="00A029FC" w:rsidP="00600A6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00A6C">
        <w:rPr>
          <w:rFonts w:ascii="Times New Roman" w:hAnsi="Times New Roman"/>
          <w:b/>
          <w:i/>
          <w:sz w:val="28"/>
          <w:szCs w:val="28"/>
        </w:rPr>
        <w:lastRenderedPageBreak/>
        <w:t xml:space="preserve">Образовательная область «ХУДОЖЕСТВЕННО </w:t>
      </w:r>
      <w:proofErr w:type="gramStart"/>
      <w:r w:rsidRPr="00600A6C">
        <w:rPr>
          <w:rFonts w:ascii="Times New Roman" w:hAnsi="Times New Roman"/>
          <w:b/>
          <w:i/>
          <w:sz w:val="28"/>
          <w:szCs w:val="28"/>
        </w:rPr>
        <w:t>-Э</w:t>
      </w:r>
      <w:proofErr w:type="gramEnd"/>
      <w:r w:rsidRPr="00600A6C">
        <w:rPr>
          <w:rFonts w:ascii="Times New Roman" w:hAnsi="Times New Roman"/>
          <w:b/>
          <w:i/>
          <w:sz w:val="28"/>
          <w:szCs w:val="28"/>
        </w:rPr>
        <w:t>СТЕТИЧЕСКОЕ РАЗВИТИЕ»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Приобщение к искусству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81073E">
        <w:rPr>
          <w:rFonts w:ascii="Times New Roman" w:hAnsi="Times New Roman"/>
          <w:sz w:val="28"/>
          <w:szCs w:val="28"/>
        </w:rPr>
        <w:t>Кончаловский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81073E">
        <w:rPr>
          <w:rFonts w:ascii="Times New Roman" w:hAnsi="Times New Roman"/>
          <w:sz w:val="28"/>
          <w:szCs w:val="28"/>
        </w:rPr>
        <w:t>Рачев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81073E">
        <w:rPr>
          <w:rFonts w:ascii="Times New Roman" w:hAnsi="Times New Roman"/>
          <w:sz w:val="28"/>
          <w:szCs w:val="28"/>
        </w:rPr>
        <w:t>Чарушин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81073E">
        <w:rPr>
          <w:rFonts w:ascii="Times New Roman" w:hAnsi="Times New Roman"/>
          <w:sz w:val="28"/>
          <w:szCs w:val="28"/>
        </w:rPr>
        <w:t>Билибин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знакомить с архитектурой. </w:t>
      </w:r>
      <w:proofErr w:type="gramStart"/>
      <w:r w:rsidRPr="0081073E">
        <w:rPr>
          <w:rFonts w:ascii="Times New Roman" w:hAnsi="Times New Roman"/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Развивать наблюдательность, учить </w:t>
      </w:r>
      <w:proofErr w:type="gramStart"/>
      <w:r w:rsidRPr="0081073E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Изобразительная деятельность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чувство формы, цвета, пропорций.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81073E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81073E">
        <w:rPr>
          <w:rFonts w:ascii="Times New Roman" w:hAnsi="Times New Roman"/>
          <w:sz w:val="28"/>
          <w:szCs w:val="28"/>
        </w:rPr>
        <w:t>богородская</w:t>
      </w:r>
      <w:proofErr w:type="spellEnd"/>
      <w:r w:rsidRPr="0081073E">
        <w:rPr>
          <w:rFonts w:ascii="Times New Roman" w:hAnsi="Times New Roman"/>
          <w:sz w:val="28"/>
          <w:szCs w:val="28"/>
        </w:rPr>
        <w:t>; бирюльки).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81073E">
        <w:rPr>
          <w:rFonts w:ascii="Times New Roman" w:hAnsi="Times New Roman"/>
          <w:sz w:val="28"/>
          <w:szCs w:val="28"/>
        </w:rPr>
        <w:t>п</w:t>
      </w:r>
      <w:proofErr w:type="spellEnd"/>
      <w:r w:rsidRPr="0081073E">
        <w:rPr>
          <w:rFonts w:ascii="Times New Roman" w:hAnsi="Times New Roman"/>
          <w:sz w:val="28"/>
          <w:szCs w:val="28"/>
        </w:rPr>
        <w:t>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81073E">
        <w:rPr>
          <w:rFonts w:ascii="Times New Roman" w:hAnsi="Times New Roman"/>
          <w:sz w:val="28"/>
          <w:szCs w:val="28"/>
        </w:rPr>
        <w:t>высветлять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Декоративное рисование. 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81073E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Познакомить с росписью </w:t>
      </w:r>
      <w:proofErr w:type="spellStart"/>
      <w:r w:rsidRPr="0081073E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. Включать городецкую и </w:t>
      </w:r>
      <w:proofErr w:type="spellStart"/>
      <w:r w:rsidRPr="0081073E">
        <w:rPr>
          <w:rFonts w:ascii="Times New Roman" w:hAnsi="Times New Roman"/>
          <w:sz w:val="28"/>
          <w:szCs w:val="28"/>
        </w:rPr>
        <w:t>полхов-майданскую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81073E">
        <w:rPr>
          <w:rFonts w:ascii="Times New Roman" w:hAnsi="Times New Roman"/>
          <w:sz w:val="28"/>
          <w:szCs w:val="28"/>
        </w:rPr>
        <w:lastRenderedPageBreak/>
        <w:t>полхов-майданской</w:t>
      </w:r>
      <w:proofErr w:type="spellEnd"/>
      <w:r w:rsidRPr="0081073E">
        <w:rPr>
          <w:rFonts w:ascii="Times New Roman" w:hAnsi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1073E">
        <w:rPr>
          <w:rFonts w:ascii="Times New Roman" w:hAnsi="Times New Roman"/>
          <w:sz w:val="28"/>
          <w:szCs w:val="28"/>
        </w:rPr>
        <w:t>ритмично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Лепка. Продолжать знакомить детей с особенностями лепки из глины, пластилина и пластической массы.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навыки аккуратной лепки.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Закреплять навык тщательно мыть руки по окончании лепки.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81073E">
        <w:rPr>
          <w:rFonts w:ascii="Times New Roman" w:hAnsi="Times New Roman"/>
          <w:sz w:val="28"/>
          <w:szCs w:val="28"/>
        </w:rPr>
        <w:t>дымковской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73E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73E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 др.).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81073E">
        <w:rPr>
          <w:rFonts w:ascii="Times New Roman" w:hAnsi="Times New Roman"/>
          <w:sz w:val="28"/>
          <w:szCs w:val="28"/>
        </w:rPr>
        <w:t>налепами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и углубленным рельефом, использовать стеку.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Аппликация.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аккуратное и бережное отношение к материалам.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Прикладное творчество.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Конструктивно-модельная деятельность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  <w:proofErr w:type="gramStart"/>
      <w:r w:rsidRPr="0081073E">
        <w:rPr>
          <w:rFonts w:ascii="Times New Roman" w:hAnsi="Times New Roman"/>
          <w:sz w:val="28"/>
          <w:szCs w:val="28"/>
        </w:rPr>
        <w:t>.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073E">
        <w:rPr>
          <w:rFonts w:ascii="Times New Roman" w:hAnsi="Times New Roman"/>
          <w:sz w:val="28"/>
          <w:szCs w:val="28"/>
        </w:rPr>
        <w:t>о</w:t>
      </w:r>
      <w:proofErr w:type="gramEnd"/>
      <w:r w:rsidRPr="0081073E">
        <w:rPr>
          <w:rFonts w:ascii="Times New Roman" w:hAnsi="Times New Roman"/>
          <w:sz w:val="28"/>
          <w:szCs w:val="28"/>
        </w:rPr>
        <w:t>нструктивно-модельная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Музыкальная деятельность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Формировать музыкальную культуру на основе знакомства с классической, народной и современной музыкой.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81073E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81073E">
        <w:rPr>
          <w:rFonts w:ascii="Times New Roman" w:hAnsi="Times New Roman"/>
          <w:sz w:val="28"/>
          <w:szCs w:val="28"/>
        </w:rPr>
        <w:t>, ритмический, тембровый, динамический слух.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Слушание. Учить различать жанры музыкальных произведений (марш, танец, песня).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81073E">
        <w:rPr>
          <w:rFonts w:ascii="Times New Roman" w:hAnsi="Times New Roman"/>
          <w:sz w:val="28"/>
          <w:szCs w:val="28"/>
        </w:rPr>
        <w:t>инструментова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Пение. Формировать певческие навыки,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Песенное творчество. Учить импровизировать мелодию на заданный текст.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1073E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</w:t>
      </w:r>
      <w:r w:rsidRPr="0081073E">
        <w:rPr>
          <w:rFonts w:ascii="Times New Roman" w:hAnsi="Times New Roman"/>
          <w:sz w:val="28"/>
          <w:szCs w:val="28"/>
        </w:rPr>
        <w:lastRenderedPageBreak/>
        <w:t xml:space="preserve">с приседанием, с продвижением вперед, кружение; приседание с выставлением ноги вперед).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81073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Музыкально-игровое и танцевальное творчество. Учить </w:t>
      </w:r>
      <w:proofErr w:type="gramStart"/>
      <w:r w:rsidRPr="0081073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придумывать движения, отражающие содержание песни. Побуждать к </w:t>
      </w:r>
      <w:proofErr w:type="spellStart"/>
      <w:r w:rsidRPr="0081073E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A029FC" w:rsidRPr="00600A6C" w:rsidRDefault="00A029FC" w:rsidP="0081073E">
      <w:pPr>
        <w:rPr>
          <w:rFonts w:ascii="Times New Roman" w:hAnsi="Times New Roman"/>
          <w:b/>
          <w:i/>
          <w:sz w:val="28"/>
          <w:szCs w:val="28"/>
        </w:rPr>
      </w:pPr>
      <w:r w:rsidRPr="00600A6C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81073E">
        <w:rPr>
          <w:rFonts w:ascii="Times New Roman" w:hAnsi="Times New Roman"/>
          <w:sz w:val="28"/>
          <w:szCs w:val="28"/>
        </w:rPr>
        <w:t>болеющим</w:t>
      </w:r>
      <w:proofErr w:type="gramEnd"/>
      <w:r w:rsidRPr="0081073E">
        <w:rPr>
          <w:rFonts w:ascii="Times New Roman" w:hAnsi="Times New Roman"/>
          <w:sz w:val="28"/>
          <w:szCs w:val="28"/>
        </w:rPr>
        <w:t>. Формировать умение характеризовать свое самочувствие.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детей с возможностями здорового человека.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Физическая культура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Развивать быстроту, силу, выносливость, гибкость.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бегать наперегонки, с преодолением препятствий.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лазать по гимнастической стенке, меняя темп.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Приучать </w:t>
      </w:r>
      <w:proofErr w:type="gramStart"/>
      <w:r w:rsidRPr="0081073E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Учить спортивным играм и упражнениям</w:t>
      </w: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600A6C" w:rsidP="008107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A029FC" w:rsidRPr="00771780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Виды детской деятельности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Перечень разных  видов детской деятельности, направленных на реализацию содержания по основным образовательным областям развития (в соответствии с ФГОС </w:t>
      </w:r>
      <w:proofErr w:type="gramStart"/>
      <w:r w:rsidRPr="0081073E">
        <w:rPr>
          <w:rFonts w:ascii="Times New Roman" w:hAnsi="Times New Roman"/>
          <w:sz w:val="28"/>
          <w:szCs w:val="28"/>
        </w:rPr>
        <w:t>ДО</w:t>
      </w:r>
      <w:proofErr w:type="gramEnd"/>
      <w:r w:rsidRPr="0081073E">
        <w:rPr>
          <w:rFonts w:ascii="Times New Roman" w:hAnsi="Times New Roman"/>
          <w:sz w:val="28"/>
          <w:szCs w:val="28"/>
        </w:rPr>
        <w:t>)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4536"/>
        <w:gridCol w:w="3430"/>
      </w:tblGrid>
      <w:tr w:rsidR="00A029FC" w:rsidRPr="0081073E" w:rsidTr="009001E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область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Формы организации детской деятельности</w:t>
            </w:r>
          </w:p>
        </w:tc>
      </w:tr>
      <w:tr w:rsidR="00A029FC" w:rsidRPr="0081073E" w:rsidTr="009001E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29FC" w:rsidRPr="0081073E" w:rsidTr="009001E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Физическое развитие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Двигательная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(овладение основными видами движения)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дидактические игры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игры с правилами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Игровые упражнения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Соревнования </w:t>
            </w:r>
          </w:p>
        </w:tc>
      </w:tr>
      <w:tr w:rsidR="00A029FC" w:rsidRPr="0081073E" w:rsidTr="009001EE">
        <w:trPr>
          <w:trHeight w:val="31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Социально </w:t>
            </w: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–к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оммуникативное 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Игровая (сюжетно </w:t>
            </w: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–р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олевая игра  как ведущая игра, игры с правилами и другие)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Игры с правилами 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029FC" w:rsidRPr="0081073E" w:rsidTr="009001EE">
        <w:trPr>
          <w:trHeight w:val="45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взрослыми  и сверстниками)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Речевая ситуация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и отгадывание загадок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  <w:tr w:rsidR="00A029FC" w:rsidRPr="0081073E" w:rsidTr="009001EE">
        <w:trPr>
          <w:trHeight w:val="294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Самообслуживание и элементарный бытовой  труд  (в помещении и на улице)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Совместные действия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Дежурство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Поручение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</w:tc>
      </w:tr>
      <w:tr w:rsidR="00A029FC" w:rsidRPr="0081073E" w:rsidTr="009001EE">
        <w:trPr>
          <w:trHeight w:val="46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Художественно -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Изобразительная (рисование, лепка, аппликация)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Мастерская по изготовлению 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продуктов детского творчества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</w:tc>
      </w:tr>
      <w:tr w:rsidR="00A029FC" w:rsidRPr="0081073E" w:rsidTr="009001EE">
        <w:trPr>
          <w:trHeight w:val="1117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Музыкальная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Слушание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Исполнение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Импровизация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игры (с музыкальным сопровождением)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Музыкально – дидактическая игра</w:t>
            </w:r>
          </w:p>
        </w:tc>
      </w:tr>
      <w:tr w:rsidR="00A029FC" w:rsidRPr="0081073E" w:rsidTr="009001EE">
        <w:trPr>
          <w:trHeight w:val="354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Разучивание</w:t>
            </w:r>
          </w:p>
        </w:tc>
      </w:tr>
      <w:tr w:rsidR="00A029FC" w:rsidRPr="0081073E" w:rsidTr="009001EE">
        <w:trPr>
          <w:trHeight w:val="187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Конструирование  из разного  материала (строительного материала, конструкторов, модулей, бумаги, природного материала и др.)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Мастерская по изготовлению 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продуктов детского творчества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</w:tc>
      </w:tr>
      <w:tr w:rsidR="00A029FC" w:rsidRPr="0081073E" w:rsidTr="009001EE">
        <w:trPr>
          <w:trHeight w:val="1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Познавательное развитие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Познавательно – </w:t>
            </w: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исследовательская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(исследование объектов </w:t>
            </w: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окружающего мира и экспериментирование с ними)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Экскурсия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проблемных ситуаций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Коллекционирование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  <w:tr w:rsidR="00A029FC" w:rsidRPr="0081073E" w:rsidTr="009001EE">
        <w:trPr>
          <w:trHeight w:val="19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взрослыми  и сверстниками)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Речевая ситуация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и отгадывание загадок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73E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</w:tbl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Формы организации образовательного процесса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Образовательный процесс в ДОО 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С учетом ФГОС </w:t>
      </w:r>
      <w:proofErr w:type="gramStart"/>
      <w:r w:rsidRPr="0081073E">
        <w:rPr>
          <w:rFonts w:ascii="Times New Roman" w:hAnsi="Times New Roman"/>
          <w:sz w:val="28"/>
          <w:szCs w:val="28"/>
        </w:rPr>
        <w:t>ДО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73E">
        <w:rPr>
          <w:rFonts w:ascii="Times New Roman" w:hAnsi="Times New Roman"/>
          <w:sz w:val="28"/>
          <w:szCs w:val="28"/>
        </w:rPr>
        <w:t>модель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организации образовательного процесса включает в себя: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tbl>
      <w:tblPr>
        <w:tblStyle w:val="a6"/>
        <w:tblW w:w="9924" w:type="dxa"/>
        <w:tblInd w:w="-318" w:type="dxa"/>
        <w:tblLook w:val="04A0"/>
      </w:tblPr>
      <w:tblGrid>
        <w:gridCol w:w="3508"/>
        <w:gridCol w:w="3190"/>
        <w:gridCol w:w="3226"/>
      </w:tblGrid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решение образовательных задач в процессе режимных моментов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Игровая 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элементами движений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Утренняя гимнастика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взрослого и детей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тематического характера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Контрольно-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диагностическая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Физкультурное занятие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Спортивные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 физкультур-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ные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досуги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Спортивные состязания</w:t>
            </w:r>
          </w:p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Игровая беседа с элемента-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ми движений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Утренняя гимнастика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взрослого и детей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тематиче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ского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характера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Контрольно-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диагностическая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деятель-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ность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Физкультурное занятие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Спортивные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 физкультур-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ные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досуги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Спортивные состязания</w:t>
            </w:r>
          </w:p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Во всех видах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самостоятельной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деятельности детей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Двигательная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актив-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ность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в течение дня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Утренняя гимнастика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Самостоятельные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спор-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тивные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игры</w:t>
            </w:r>
          </w:p>
          <w:p w:rsidR="00A029FC" w:rsidRPr="0081073E" w:rsidRDefault="00A029FC" w:rsidP="008107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 упражнения</w:t>
            </w: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Игровое упражнение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воспитателем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 сверстниками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Индивидуальная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Праздник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Экскурсия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Ситуация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морального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выбора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Коллективное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Игровое упражнение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воспитателем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 сверстниками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Индивидуальная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Ситуативный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разговор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детьми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Педагогическая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Ситуация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морального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выбо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Совместная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 сверстниками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Индивидуальная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Во всех видах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самостоятельной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детской деятельности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Сюжетно-ролевая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Игра-экспериментирование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Развивающая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Экскурсия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Конструирование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Исследовательская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Рассказ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Сюжетно-ролевая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Игра-экспериментирование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Развивающая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Ситуативный разговор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детьми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Экскурсия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Конструирование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Исследовательская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Рассказ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Во всех видах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ятельной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детской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тельности</w:t>
            </w:r>
            <w:proofErr w:type="spellEnd"/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Обсуждение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Рассказ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Дидактическая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Беседа о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прочитанном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Инсценирование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Викторина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Игра-драматизация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Показ настольного театра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Разучивание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стихотворений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Театрализованная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Режиссерская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проблемных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ситу-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аций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Разговор с детьми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Ситуация общения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в процессе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режимных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моментов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Дидактическая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 (в том числе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 прогулке)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Словесная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 прогулке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Наблюдение на прогулке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Труд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 на прогулке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Ситуативный разговор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Беседа после чтения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Экскурсия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Разговор с детьми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Разучивание стихов,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потешек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Сочинение загадок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Разновозрастное общение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Подвижная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текстом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Игровое общение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Все виды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тельной детской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предполагающие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общение со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сверстни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ками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Хороводная 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пением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Игра-драматизация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 наизусть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и отгадывание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загадок в условиях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книжного уголка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Дидактическая игра</w:t>
            </w: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Обсуждение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Рассказ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Инсценирование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Ситуативный разговор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 детьми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 (сюжетно-ролевая,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театрализованная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Продуктивная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Сочинение загадок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различ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ных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видов театра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Продуктивная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деятель-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ность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деятельность в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книж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ном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уголке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 театральном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уголке (рассматривание,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инсценировка)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Во всех видах детской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Изготовление украшений,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декораций, подарков,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пред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метов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для игр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 эстетически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привлекательных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объектов природы, быта,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произведений искусства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Игры (дидактические,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строительные, сюжетно-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ролевые)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Тематические досуги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Выставки работ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декоративно-прикладного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искусства, репродукций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изведений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живописи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 эстетически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привлекательных объектов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природы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Игровое упражнение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Конструирование из песка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Обсуждение (произведений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искусства, средств вырази-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тельности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 др.)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Украшение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личных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предметов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Игры (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дидактиче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ские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, строительные,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сюжетно-ролевые)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эстетически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привлека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тельных объектов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роды, быта,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произведений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искусства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изобразительная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Слушание музыки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 звуками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Музыкально-дидактическая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Шумовой оркестр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музыкальных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 танцев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Совместное пение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Импровизация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Беседа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характера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Совместное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 индивидуальное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музыкальное исполнение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Музыкальное упражнение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Попевка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Распевка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Двигательный пластический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танцевальный этюд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Творческое задание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Концерт-импровизация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Танец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музыкальная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сюжет-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ная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Слушание музыки,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сопро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вождающей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проведение ре-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жимных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моментов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Музыкальная подвижная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 на прогулке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Интегративная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Концерт-импровизация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соответ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ствующей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предметно-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развивающей среды</w:t>
            </w:r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Конструирование из различного материала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Экспериментирование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эстетиче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ски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привлекательных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объ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ектов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Игры (дидактические,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строительные, сюжетно-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ролевые)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Тематические досуги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Конструирование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 образцу, по модели,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 условиям, по теме,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 замыслу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.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Конструирова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ние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по простейшим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чертежам и схемам</w:t>
            </w: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Наблюдение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 эстетически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привлекательных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объектов природы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Игровое упражнение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Проблемная ситуация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Конструирование из </w:t>
            </w: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песка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Обсуждение (произведений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искусства, средств вырази-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тельности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Игры (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дидактиче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ские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, строительные,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сюжетно-ролевые)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эстетически </w:t>
            </w: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привлека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тельных объектов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при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роды, быта,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произведений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искусства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Самостоятельная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кон-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структивная</w:t>
            </w:r>
            <w:proofErr w:type="spell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деятель-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A029FC" w:rsidRPr="0081073E" w:rsidTr="009001EE">
        <w:tc>
          <w:tcPr>
            <w:tcW w:w="9924" w:type="dxa"/>
            <w:gridSpan w:val="3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</w:tr>
      <w:tr w:rsidR="00A029FC" w:rsidRPr="0081073E" w:rsidTr="009001EE">
        <w:tc>
          <w:tcPr>
            <w:tcW w:w="3508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Совместные действия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Наблюдения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Поручения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Беседа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Чтение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Совместная деятельность взрослого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 детей тематического характера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Рассматривание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Дежурство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Игра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Экскурсия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226" w:type="dxa"/>
          </w:tcPr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соответствующей</w:t>
            </w:r>
            <w:proofErr w:type="gramEnd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 предметно-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развивающей среды</w:t>
            </w:r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 xml:space="preserve">Во всех видах </w:t>
            </w:r>
            <w:proofErr w:type="gramStart"/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самостоятельной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1073E">
              <w:rPr>
                <w:rFonts w:ascii="Times New Roman" w:eastAsia="TimesNewRomanPSMT" w:hAnsi="Times New Roman"/>
                <w:sz w:val="28"/>
                <w:szCs w:val="28"/>
              </w:rPr>
              <w:t>детской деятельности</w:t>
            </w:r>
          </w:p>
        </w:tc>
      </w:tr>
    </w:tbl>
    <w:p w:rsidR="00A029FC" w:rsidRPr="0081073E" w:rsidRDefault="00A029FC" w:rsidP="0081073E">
      <w:pPr>
        <w:rPr>
          <w:rFonts w:ascii="Times New Roman" w:hAnsi="Times New Roman"/>
          <w:color w:val="FF0000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600A6C" w:rsidP="008107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2.3 </w:t>
      </w:r>
      <w:r w:rsidR="00A029FC" w:rsidRPr="00771780">
        <w:rPr>
          <w:rFonts w:ascii="Times New Roman" w:hAnsi="Times New Roman"/>
          <w:b/>
          <w:sz w:val="28"/>
          <w:szCs w:val="28"/>
        </w:rPr>
        <w:t>Развернутое комплексно-тематическое планирование на учебный год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(цикл тем /проектов/ для старшей группы на 201</w:t>
      </w:r>
      <w:r w:rsidR="005C6F87">
        <w:rPr>
          <w:rFonts w:ascii="Times New Roman" w:hAnsi="Times New Roman"/>
          <w:sz w:val="28"/>
          <w:szCs w:val="28"/>
        </w:rPr>
        <w:t>8</w:t>
      </w:r>
      <w:r w:rsidRPr="0081073E">
        <w:rPr>
          <w:rFonts w:ascii="Times New Roman" w:hAnsi="Times New Roman"/>
          <w:sz w:val="28"/>
          <w:szCs w:val="28"/>
        </w:rPr>
        <w:t xml:space="preserve"> – 201</w:t>
      </w:r>
      <w:r w:rsidR="005C6F87">
        <w:rPr>
          <w:rFonts w:ascii="Times New Roman" w:hAnsi="Times New Roman"/>
          <w:sz w:val="28"/>
          <w:szCs w:val="28"/>
        </w:rPr>
        <w:t>9</w:t>
      </w:r>
      <w:r w:rsidRPr="0081073E">
        <w:rPr>
          <w:rFonts w:ascii="Times New Roman" w:hAnsi="Times New Roman"/>
          <w:sz w:val="28"/>
          <w:szCs w:val="28"/>
        </w:rPr>
        <w:t xml:space="preserve"> г.г.)</w:t>
      </w:r>
    </w:p>
    <w:tbl>
      <w:tblPr>
        <w:tblStyle w:val="a6"/>
        <w:tblW w:w="10492" w:type="dxa"/>
        <w:tblInd w:w="-318" w:type="dxa"/>
        <w:tblLayout w:type="fixed"/>
        <w:tblLook w:val="04A0"/>
      </w:tblPr>
      <w:tblGrid>
        <w:gridCol w:w="426"/>
        <w:gridCol w:w="2127"/>
        <w:gridCol w:w="6237"/>
        <w:gridCol w:w="1702"/>
      </w:tblGrid>
      <w:tr w:rsidR="00A029FC" w:rsidRPr="0081073E" w:rsidTr="009001EE">
        <w:tc>
          <w:tcPr>
            <w:tcW w:w="42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01. 09.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Развивать у детей познавательную мотивацию, интерес к школе, книгам. 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«День знаний».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«Осень».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</w:tr>
      <w:tr w:rsidR="00A029FC" w:rsidRPr="0081073E" w:rsidTr="009001EE">
        <w:tc>
          <w:tcPr>
            <w:tcW w:w="426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октября – Международный день пожилых людей.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праздниках. Углублять представления ребенка о семье. 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Выставка детских работ.</w:t>
            </w:r>
          </w:p>
        </w:tc>
      </w:tr>
      <w:tr w:rsidR="00A029FC" w:rsidRPr="0081073E" w:rsidTr="009001EE">
        <w:trPr>
          <w:cantSplit/>
          <w:trHeight w:val="1953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изменения), 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Выставка творческих работ, посвященных Дню Рождения детского сада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единства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ноября)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День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народного единства.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– День матери в России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Углублять представления ребенка о семье.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Новый год.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Выставка творческих работ.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«Выставка снежных фигур»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«Зима».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Зимняя олимпиада.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Смотр-конкурс,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зимний калейдоскоп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900 дней блокады.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провести беседу о жителях блокадного Ленинграда;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продолжить знакомить детей с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историческим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прошлым нашего города;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чувство любви и гордости за людей,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отстоявших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наш город в дни блокады;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уважение к прошлому;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 дневником Тани Савичевой;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День защитника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Отечества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Наша армия.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23 февраля —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День защитника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Отечества.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Выставка стенгазет к 23 февраля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Народная культура и традиции.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– 20-26 февраля Масленица «Масленица к нам придет и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принесет»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Знакомство с Масленицей - праздником проводов зим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праздник проходит неделю). Знакомство с атрибутами  народного празднования Масленицы, забавы, катание на санях, гулянья. Знакомство с песнями и прибаутками,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посвященные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масленичному гулянью.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Весна. Приметы весны.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«Весна - красна». День Земли — 22 апреля. Выставка детского творчества. Тематический досуг с использованием ИКТ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женский день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8 Марта.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A029FC" w:rsidRPr="0081073E" w:rsidTr="009001EE">
        <w:trPr>
          <w:cantSplit/>
          <w:trHeight w:val="1838"/>
        </w:trPr>
        <w:tc>
          <w:tcPr>
            <w:tcW w:w="426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«Разукрасим мир стихами»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31 марта   -  дня рождения Корнея Ивановича Чуковского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Формировать представления о поэзии и поэтах.  Дать детям начальные знания о знаменитых людях в прошлом и интересных людях в настоящем, приобщая детей к общественной жизни города.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Конкурс чтецов в ДОУ 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Районный конкурс чтецов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апреля – День смеха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«День фантика»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родной стране, продолжать знакомство с не  государственными праздниками.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апреля – Международный день детской книги.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«День книги»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12 апреля - Всемирный день авиации и космонавтики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космонавтах, космосе.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родной стране, о государственных праздниках.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Конкурс рисунков и поделок «Мы и космос»</w:t>
            </w:r>
          </w:p>
        </w:tc>
      </w:tr>
      <w:tr w:rsidR="00A029FC" w:rsidRPr="0081073E" w:rsidTr="009001EE">
        <w:trPr>
          <w:cantSplit/>
          <w:trHeight w:val="298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9 мая – День Победы в Великой Отечественной войне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«Согреем памятью сердца»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Подвиг нашего города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Великой Отечественной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Войне (памятные места</w:t>
            </w:r>
            <w:proofErr w:type="gramEnd"/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формирование патриотического сознания;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продолжить знакомство с историческим прошлым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города Ленинграда;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определить памятные места ВОВ;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вызвать уважение к памятным местам ВОВ;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закрепить уважение к прошлому и героям ВОВ;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«Аллея памяти» -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«Дети России - за мир!» Выставка детских рисунков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«Весна-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красна».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День Земли —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22 апреля.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15 мая – Международный день семьи,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Углублять представления ребенка о семье и ее истории. Углублять представления о том, где работают родители. 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9FC" w:rsidRPr="0081073E" w:rsidTr="009001E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6237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02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Праздник «Лето».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День защиты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окружающей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среды — 5 июня.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A029FC" w:rsidRPr="0081073E" w:rsidTr="009001EE">
        <w:trPr>
          <w:cantSplit/>
          <w:trHeight w:val="558"/>
        </w:trPr>
        <w:tc>
          <w:tcPr>
            <w:tcW w:w="426" w:type="dxa"/>
            <w:textDirection w:val="btL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9FC" w:rsidRPr="0081073E" w:rsidRDefault="00A029FC" w:rsidP="0081073E">
      <w:pPr>
        <w:rPr>
          <w:rFonts w:ascii="Times New Roman" w:hAnsi="Times New Roman"/>
          <w:color w:val="FF0000"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780" w:rsidRDefault="00771780" w:rsidP="00771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9FC" w:rsidRPr="00771780" w:rsidRDefault="00600A6C" w:rsidP="00771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 </w:t>
      </w:r>
      <w:proofErr w:type="spellStart"/>
      <w:r w:rsidR="00A029FC" w:rsidRPr="0077178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="00A029FC" w:rsidRPr="0077178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Отдых. Развивать желание в свободное время заниматься интересной и содержательной деятельностью. </w:t>
      </w:r>
      <w:proofErr w:type="gramStart"/>
      <w:r w:rsidRPr="0081073E">
        <w:rPr>
          <w:rFonts w:ascii="Times New Roman" w:hAnsi="Times New Roman"/>
          <w:sz w:val="28"/>
          <w:szCs w:val="28"/>
        </w:rPr>
        <w:t xml:space="preserve">Формировать основы </w:t>
      </w:r>
      <w:proofErr w:type="spellStart"/>
      <w:r w:rsidRPr="0081073E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культуры (игры, чтение книг, рисование, лепка, конструирование, прогулки, походы и т. д.).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Развлечения.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Праздники.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Самостоятельная деятельность.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Творчество. Развивать художественные наклонности в пении, рисовании, </w:t>
      </w:r>
      <w:proofErr w:type="spellStart"/>
      <w:r w:rsidRPr="0081073E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1073E">
        <w:rPr>
          <w:rFonts w:ascii="Times New Roman" w:hAnsi="Times New Roman"/>
          <w:sz w:val="28"/>
          <w:szCs w:val="28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A029FC" w:rsidRPr="00771780" w:rsidRDefault="00600A6C" w:rsidP="008107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A029FC" w:rsidRPr="00771780">
        <w:rPr>
          <w:rFonts w:ascii="Times New Roman" w:hAnsi="Times New Roman"/>
          <w:b/>
          <w:sz w:val="28"/>
          <w:szCs w:val="28"/>
        </w:rPr>
        <w:t>Формы взаимодействия с родителями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•</w:t>
      </w:r>
      <w:r w:rsidRPr="0081073E">
        <w:rPr>
          <w:rFonts w:ascii="Times New Roman" w:hAnsi="Times New Roman"/>
          <w:sz w:val="28"/>
          <w:szCs w:val="28"/>
        </w:rPr>
        <w:tab/>
      </w:r>
      <w:proofErr w:type="gramStart"/>
      <w:r w:rsidRPr="0081073E">
        <w:rPr>
          <w:rFonts w:ascii="Times New Roman" w:hAnsi="Times New Roman"/>
          <w:sz w:val="28"/>
          <w:szCs w:val="28"/>
        </w:rPr>
        <w:t>Ознакомительные</w:t>
      </w:r>
      <w:proofErr w:type="gramEnd"/>
      <w:r w:rsidRPr="0081073E">
        <w:rPr>
          <w:rFonts w:ascii="Times New Roman" w:hAnsi="Times New Roman"/>
          <w:sz w:val="28"/>
          <w:szCs w:val="28"/>
        </w:rPr>
        <w:t>: посещение семей, анкетирование.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•</w:t>
      </w:r>
      <w:r w:rsidRPr="0081073E">
        <w:rPr>
          <w:rFonts w:ascii="Times New Roman" w:hAnsi="Times New Roman"/>
          <w:sz w:val="28"/>
          <w:szCs w:val="28"/>
        </w:rPr>
        <w:tab/>
        <w:t xml:space="preserve">Информативные:  ознакомление родителей с правоустанавливающими документами и  с  результатами </w:t>
      </w:r>
      <w:proofErr w:type="spellStart"/>
      <w:r w:rsidRPr="0081073E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обследования детей с ограниченными возможностями здоровья,  открытые просмотры, консультирование индивидуальное и групповое, собрания, информационные стенды, выставки – презентации, детские праздники, обмен мнениями по  вопросам воспитания, обучения, коррекции развития детей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proofErr w:type="gramStart"/>
      <w:r w:rsidRPr="0081073E">
        <w:rPr>
          <w:rFonts w:ascii="Times New Roman" w:hAnsi="Times New Roman"/>
          <w:sz w:val="28"/>
          <w:szCs w:val="28"/>
        </w:rPr>
        <w:lastRenderedPageBreak/>
        <w:t>•</w:t>
      </w:r>
      <w:r w:rsidRPr="0081073E">
        <w:rPr>
          <w:rFonts w:ascii="Times New Roman" w:hAnsi="Times New Roman"/>
          <w:sz w:val="28"/>
          <w:szCs w:val="28"/>
        </w:rPr>
        <w:tab/>
        <w:t>Образовательные: лекции, семинары, практикумы, тренинги, игровое моделирование, издательская деятельность, целевые наблюдения.</w:t>
      </w:r>
      <w:proofErr w:type="gramEnd"/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•</w:t>
      </w:r>
      <w:r w:rsidRPr="0081073E">
        <w:rPr>
          <w:rFonts w:ascii="Times New Roman" w:hAnsi="Times New Roman"/>
          <w:sz w:val="28"/>
          <w:szCs w:val="28"/>
        </w:rPr>
        <w:tab/>
        <w:t xml:space="preserve">Совместная деятельность: подготовка и участие в проведении тематических дней, праздников, экскурсий, проектная  и исследовательская деятельность, использование элементов </w:t>
      </w:r>
      <w:proofErr w:type="spellStart"/>
      <w:r w:rsidRPr="0081073E">
        <w:rPr>
          <w:rFonts w:ascii="Times New Roman" w:hAnsi="Times New Roman"/>
          <w:sz w:val="28"/>
          <w:szCs w:val="28"/>
        </w:rPr>
        <w:t>арт-методов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(семейных соревнований, выступлений, конкурсов).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Содержание направлений работы с семьей по образовательным областям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«Здоровье»: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движение). Помогать родителям в сохранении  и укреплении физическое и психическое здоровье ребенка.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Знакомить родителей с оздоровительными мероприятиями, проводимыми в дошкольном отделении.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Разъяснять важность посещения детьми секции, студий, ориентированных на оздоровление дошкольников.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«Физическая культура»: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стимулирование двигательной активности ребенка совместными спортивными занятиями (лыжи, коньки, фитнес), играми, прогулками,  привлекать родителей к активному отдыху с детьми.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«Безопасность»: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</w:t>
      </w:r>
      <w:r w:rsidRPr="0081073E">
        <w:rPr>
          <w:rFonts w:ascii="Times New Roman" w:hAnsi="Times New Roman"/>
          <w:sz w:val="28"/>
          <w:szCs w:val="28"/>
        </w:rPr>
        <w:lastRenderedPageBreak/>
        <w:t>в песочнице, во время катания на велосипеде, во время отдыха у водоема и т.д.).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«Социализация»: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81073E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81073E">
        <w:rPr>
          <w:rFonts w:ascii="Times New Roman" w:hAnsi="Times New Roman"/>
          <w:sz w:val="28"/>
          <w:szCs w:val="28"/>
        </w:rPr>
        <w:t xml:space="preserve"> поведения;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создавать у родителей мотивацию к сохранению семейных традиций и зарождению новых.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«Труд»: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изучить традиции трудового воспитания в семьях воспитанников;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«Познание»: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81073E">
        <w:rPr>
          <w:rFonts w:ascii="Times New Roman" w:hAnsi="Times New Roman"/>
          <w:sz w:val="28"/>
          <w:szCs w:val="28"/>
        </w:rPr>
        <w:t>со</w:t>
      </w:r>
      <w:proofErr w:type="gramEnd"/>
      <w:r w:rsidRPr="0081073E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- 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«Коммуникация»: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развивать у родителей навыки общения с ребенком;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показывать значение доброго, теплого общения с ребенком.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«Чтение художественной литературы»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«Художественное творчество»: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дома, организовывать выставки семейного художественного творчества, выделяя творческие достижения взрослых и детей.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 xml:space="preserve"> «Музыка»: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A029FC" w:rsidP="0081073E">
      <w:pPr>
        <w:rPr>
          <w:rFonts w:ascii="Times New Roman" w:hAnsi="Times New Roman"/>
          <w:b/>
          <w:sz w:val="28"/>
          <w:szCs w:val="28"/>
        </w:rPr>
      </w:pPr>
      <w:r w:rsidRPr="00771780">
        <w:rPr>
          <w:rFonts w:ascii="Times New Roman" w:hAnsi="Times New Roman"/>
          <w:b/>
          <w:sz w:val="28"/>
          <w:szCs w:val="28"/>
        </w:rPr>
        <w:lastRenderedPageBreak/>
        <w:t>ПЛАН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640"/>
        <w:gridCol w:w="1841"/>
        <w:gridCol w:w="984"/>
        <w:gridCol w:w="2686"/>
      </w:tblGrid>
      <w:tr w:rsidR="00A029FC" w:rsidRPr="0081073E" w:rsidTr="009001EE">
        <w:tc>
          <w:tcPr>
            <w:tcW w:w="2431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A029FC" w:rsidRPr="0081073E" w:rsidTr="009001EE">
        <w:trPr>
          <w:trHeight w:val="632"/>
        </w:trPr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46" w:type="dxa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3682" w:type="dxa"/>
            <w:gridSpan w:val="2"/>
            <w:vMerge w:val="restart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      </w:r>
          </w:p>
        </w:tc>
      </w:tr>
      <w:tr w:rsidR="00A029FC" w:rsidRPr="0081073E" w:rsidTr="009001EE">
        <w:trPr>
          <w:trHeight w:val="645"/>
        </w:trPr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«Народные игрушки»</w:t>
            </w:r>
          </w:p>
        </w:tc>
        <w:tc>
          <w:tcPr>
            <w:tcW w:w="3682" w:type="dxa"/>
            <w:gridSpan w:val="2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9FC" w:rsidRPr="0081073E" w:rsidTr="009001EE">
        <w:trPr>
          <w:trHeight w:val="300"/>
        </w:trPr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«Как я провел лето!</w:t>
            </w:r>
          </w:p>
        </w:tc>
      </w:tr>
      <w:tr w:rsidR="00A029FC" w:rsidRPr="0081073E" w:rsidTr="009001EE">
        <w:trPr>
          <w:trHeight w:val="300"/>
        </w:trPr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«Детский сад. Профессии в детском саду.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«Осень»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Признаки осени). «Деревья» 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«Овощи.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Огород» 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«Фрукты». «Сад»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Лес», «Грибы», «Ягоды»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«Народная игрушка»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«Одежда»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«Обувь»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Игрушки»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«Посуда»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Народное творчество»(Городец, Гжель)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«Зима» (приметы)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Зимующие птицы»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«Дикие животные»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«Новый год»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Мебель» (части мебели)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«Транспорт»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«Профессии на транспорте»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«Человек»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«Жилье человека»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«Продукты питания» 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«Весна». (Приметы весны).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«Комнатные растения» 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«Электроприборы»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«Наш город»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«Перелетные птицы»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«День космонавтики»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«Откуда хлеб пришел»</w:t>
            </w:r>
          </w:p>
        </w:tc>
      </w:tr>
      <w:tr w:rsidR="00A029FC" w:rsidRPr="0081073E" w:rsidTr="009001EE">
        <w:tc>
          <w:tcPr>
            <w:tcW w:w="2431" w:type="dxa"/>
            <w:vMerge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</w:tr>
      <w:tr w:rsidR="00A029FC" w:rsidRPr="0081073E" w:rsidTr="009001EE">
        <w:tc>
          <w:tcPr>
            <w:tcW w:w="2431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A029FC" w:rsidRPr="0081073E" w:rsidTr="009001EE">
        <w:tc>
          <w:tcPr>
            <w:tcW w:w="2431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«Скоро лето» </w:t>
            </w:r>
          </w:p>
        </w:tc>
      </w:tr>
      <w:tr w:rsidR="00A029FC" w:rsidRPr="0081073E" w:rsidTr="009001EE">
        <w:tc>
          <w:tcPr>
            <w:tcW w:w="2431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2690" w:type="dxa"/>
            <w:vMerge w:val="restart"/>
            <w:vAlign w:val="center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A029FC" w:rsidRPr="0081073E" w:rsidTr="009001EE">
        <w:tc>
          <w:tcPr>
            <w:tcW w:w="2431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073E">
              <w:rPr>
                <w:rFonts w:ascii="Times New Roman" w:hAnsi="Times New Roman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2690" w:type="dxa"/>
            <w:vMerge/>
          </w:tcPr>
          <w:p w:rsidR="00A029FC" w:rsidRPr="0081073E" w:rsidRDefault="00A029FC" w:rsidP="008107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29FC" w:rsidRPr="0081073E" w:rsidRDefault="00600A6C" w:rsidP="00810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A029FC" w:rsidRPr="008107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029FC" w:rsidRPr="0081073E">
        <w:rPr>
          <w:rFonts w:ascii="Times New Roman" w:hAnsi="Times New Roman"/>
          <w:sz w:val="28"/>
          <w:szCs w:val="28"/>
        </w:rPr>
        <w:t>Петербурговедение</w:t>
      </w:r>
      <w:proofErr w:type="spellEnd"/>
      <w:r w:rsidR="00A029FC" w:rsidRPr="0081073E">
        <w:rPr>
          <w:rFonts w:ascii="Times New Roman" w:hAnsi="Times New Roman"/>
          <w:sz w:val="28"/>
          <w:szCs w:val="28"/>
        </w:rPr>
        <w:t>»</w:t>
      </w:r>
      <w:r w:rsidR="00A029FC" w:rsidRPr="0081073E">
        <w:rPr>
          <w:rFonts w:ascii="Times New Roman" w:hAnsi="Times New Roman"/>
          <w:sz w:val="28"/>
          <w:szCs w:val="28"/>
        </w:rPr>
        <w:tab/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Цели и задачи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  <w:u w:val="single"/>
        </w:rPr>
        <w:t>Цель:</w:t>
      </w:r>
      <w:r w:rsidRPr="0081073E">
        <w:rPr>
          <w:rFonts w:ascii="Times New Roman" w:hAnsi="Times New Roman"/>
          <w:sz w:val="28"/>
          <w:szCs w:val="28"/>
        </w:rPr>
        <w:t xml:space="preserve"> 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  <w:r w:rsidRPr="0081073E">
        <w:rPr>
          <w:rFonts w:ascii="Times New Roman" w:hAnsi="Times New Roman"/>
          <w:sz w:val="28"/>
          <w:szCs w:val="28"/>
          <w:u w:val="single"/>
        </w:rPr>
        <w:t>Задачи: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lastRenderedPageBreak/>
        <w:t>- обобщить знание детей о родном городе, его достопримечательностях, памятных местах о людях, прославивших наш город;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- формировать желание познавать новое и интересное о своем городе и </w:t>
      </w:r>
      <w:r w:rsidR="00771780">
        <w:rPr>
          <w:rFonts w:ascii="Times New Roman" w:hAnsi="Times New Roman"/>
          <w:sz w:val="28"/>
          <w:szCs w:val="28"/>
        </w:rPr>
        <w:t xml:space="preserve">уметь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tbl>
      <w:tblPr>
        <w:tblStyle w:val="31"/>
        <w:tblpPr w:leftFromText="180" w:rightFromText="180" w:vertAnchor="page" w:horzAnchor="margin" w:tblpX="-318" w:tblpY="2941"/>
        <w:tblW w:w="10456" w:type="dxa"/>
        <w:tblLayout w:type="fixed"/>
        <w:tblLook w:val="04A0"/>
      </w:tblPr>
      <w:tblGrid>
        <w:gridCol w:w="534"/>
        <w:gridCol w:w="2835"/>
        <w:gridCol w:w="2835"/>
        <w:gridCol w:w="2551"/>
        <w:gridCol w:w="1701"/>
      </w:tblGrid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Город-деревня: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уточнять образ города и деревни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составлять схемы 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 Город - деревня»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-- обогащать словарь: древний, сруб, изба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нахождение отличий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составление схемы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чтение книги «Крот в городе»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выкладывание из палочек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словесная игра «Ты откуда?»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картинки, открытки, иллюстрации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конструктор «городской дом»  «сельский дом»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«Собери картинку»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Улицы города: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Моя улица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Мы - пешеходы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3 Городской транспорт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дать понятие: улица, проспект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объяснить, почему так названы улицы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уточнить и закрепить элементарные правила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>. движения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-уточнить знания о городском транспорте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экскурсия по микрорайону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диалоги «Отгадай, где я живу?»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чтение Тарутина «Для чего нам светофор?»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составление МТ для заучивания стихотворения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настольно – печатная игра «Дорожные знаки»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«Автокросс»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открытки, иллюстрации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планшет «Улица»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схема микрорайона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книги по истории развития транспорта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настольно – печатная игра «Дорожные знаки»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«На дорогах города»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«Автокросс»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сюжетно – ролевая игра «Водители»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Город и горожане: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Мой папа, моя мама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Нужные профессии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уточнить, кем работают родители и что делают на работе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детей с многообразием профессий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чтение книг  В.Маяковского «Кем быть?»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Д.Родари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«Чем пахнут ремесла»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разучивание поговорок о труде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диалог «Что было бы, если…»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настольно – печатная игра «Кем быть?»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открытки, иллюстрации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сюжетно – ролевая игра «Строители»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«Водители»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-настольно – печатная игра «Город мастеров»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«Кем быть?»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рассказать детям о труде и профессии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родителей, бабушек, дедушек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Родной город: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Я – петербуржец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Главная река – Нева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чувство гордости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вызывать интерес к знакомству с достопримечательностями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рассказать и показать на карте: Ладожское озеро, Неву, Финский залив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объяснить, какую беду приносили раньше наводнения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чтение и рассматривание иллюстраций книги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>иф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«Единственный город»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рисование «Мой город»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«Знакомство»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 дидактическая игра  «Хорошо или плохо»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 дидактическая игра  «Пары картинок»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чтение отрывка из «Медного всадника» А.Пушкина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рисование «Нева разбушевалась» 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карты Ленинградской области,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открытки с видами СПб, Невы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«Хорошо или плохо»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«Пары картинок»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погулять в выходные по набережным Невы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посмотреть дома книги о СПб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Основание города: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1 Петр </w:t>
            </w:r>
            <w:r w:rsidRPr="008107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Петропавловская крепость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рассказать о Петре </w:t>
            </w:r>
            <w:r w:rsidRPr="008107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1073E">
              <w:rPr>
                <w:rFonts w:ascii="Times New Roman" w:hAnsi="Times New Roman"/>
                <w:sz w:val="28"/>
                <w:szCs w:val="28"/>
              </w:rPr>
              <w:t>, его заслугах, человеческих качествах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 понятием «остров»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 историей строительства Петропавловской крепости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интерес к истории города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чтение и рассматривание иллюстраций книги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Л.Шиф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«Единственный город»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чтение и разучивание стихотворения Борисовой «Стреляет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составление МТ для заучивания стихотворения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сюжетно – ролевая игра «Строители»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словесная игра  «Если был бы я царем…»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МТ «Основание СПб»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подвижная игра  «По болоту Петр шел…»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-открытки, иллюстрации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конструктор «Архитектура СПб»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книга-макет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«Собери картинку»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«Узнай картинку по её части»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в выходные посетить Петропавловскую крепость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Знаки и символы: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Герб Санкт-Петербурга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Символы Санкт-Петербурга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 гербом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символами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обогащать словарь: герб, символ, гимн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уважение к символике СПб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рассматривание герба СПб и др. городов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знакомство с символами города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раскрашивание герба СПб, силуэтов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кол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абота «Любимый город» 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открытки, иллюстрации, значки гербов (и  др. городов) 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открытки символов СПб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предложить найти дома открытки, значки, сувениры с видами СПб и  др. городов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СПб – город рек, каналов, островов: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1 Город на островах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2 Мосты повисли над рекой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3 Набережные, чугунное кружево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рассмотреть карту СПб (реки, острова)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познакомить с некоторыми названиями мостов, рек, островов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рассматривание карты СПб, схемы «Город островов»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чтение стихотворения Поляковой «Не припомнить…»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разучивание считалки, стихотворения,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объяснялки</w:t>
            </w:r>
            <w:proofErr w:type="spellEnd"/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составление МТ для заучивания стихотворения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обрисовка, дорисовка, раскрашивание (мост, решетка)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«Почини мост»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- дидактическая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«Какой остров?»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открытки, иллюстрации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карта СПб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схема «Город островов»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«Почини мост»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дидактическая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 «Какой остров?»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Досуг «Прогулка по родному городу» 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-«Бросай-ка»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уточнять, закреплять знания о родном городе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-поощрять проявления творчества, самостоятельности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учить находить точное изображение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«Найди ошибку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«Найди пару»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«Прочитай загадочное письмо»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«Что лишнее?»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 «Черный ящик»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музыкальная пауза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«Найди ошибку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- дидактическая игра «Найди пару»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«Прочитай загадочное письмо»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дидактическая игра «Что лишнее?»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A029FC" w:rsidRPr="0081073E" w:rsidTr="005D4155">
        <w:trPr>
          <w:cantSplit/>
          <w:trHeight w:val="1134"/>
        </w:trPr>
        <w:tc>
          <w:tcPr>
            <w:tcW w:w="534" w:type="dxa"/>
            <w:textDirection w:val="btLr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 w:rsidRPr="0081073E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gram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рассеянный с улицы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Бассейной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»-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литературные герои родом из нашего города: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уточнить, какие литературные герои родом из нашего города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вспомнить отрывки литературных произведений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воспитывать чувство гордости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-помочь узнать лучше и полюбить книги российских авторов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«Я поведу тебя в музей»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чтение отрывков из книг К.Чуковского «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 » «Крокодил, С.Маршака «Почта» «Человек рассеянный»</w:t>
            </w:r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 xml:space="preserve">- объяснить происхождение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Бармалея</w:t>
            </w:r>
            <w:proofErr w:type="spellEnd"/>
            <w:r w:rsidRPr="008107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073E">
              <w:rPr>
                <w:rFonts w:ascii="Times New Roman" w:hAnsi="Times New Roman"/>
                <w:sz w:val="28"/>
                <w:szCs w:val="28"/>
              </w:rPr>
              <w:t>Шушары</w:t>
            </w:r>
            <w:proofErr w:type="spellEnd"/>
          </w:p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составление коллажа</w:t>
            </w:r>
          </w:p>
        </w:tc>
        <w:tc>
          <w:tcPr>
            <w:tcW w:w="255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 книги Чуковского, Маршака</w:t>
            </w:r>
          </w:p>
        </w:tc>
        <w:tc>
          <w:tcPr>
            <w:tcW w:w="1701" w:type="dxa"/>
          </w:tcPr>
          <w:p w:rsidR="00A029FC" w:rsidRPr="0081073E" w:rsidRDefault="00A029FC" w:rsidP="005D4155">
            <w:pPr>
              <w:rPr>
                <w:rFonts w:ascii="Times New Roman" w:hAnsi="Times New Roman"/>
                <w:sz w:val="28"/>
                <w:szCs w:val="28"/>
              </w:rPr>
            </w:pPr>
            <w:r w:rsidRPr="0081073E">
              <w:rPr>
                <w:rFonts w:ascii="Times New Roman" w:hAnsi="Times New Roman"/>
                <w:sz w:val="28"/>
                <w:szCs w:val="28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5D4155" w:rsidRDefault="005D4155" w:rsidP="0081073E">
      <w:pPr>
        <w:rPr>
          <w:rFonts w:ascii="Times New Roman" w:hAnsi="Times New Roman"/>
          <w:sz w:val="28"/>
          <w:szCs w:val="28"/>
        </w:rPr>
      </w:pPr>
    </w:p>
    <w:p w:rsidR="00771780" w:rsidRDefault="00771780" w:rsidP="0081073E">
      <w:pPr>
        <w:rPr>
          <w:rFonts w:ascii="Times New Roman" w:hAnsi="Times New Roman"/>
          <w:sz w:val="28"/>
          <w:szCs w:val="28"/>
        </w:rPr>
      </w:pPr>
    </w:p>
    <w:p w:rsidR="00A029FC" w:rsidRPr="00771780" w:rsidRDefault="00600A6C" w:rsidP="00771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029FC" w:rsidRPr="00771780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A029FC" w:rsidRPr="00600A6C" w:rsidRDefault="00600A6C" w:rsidP="0081073E">
      <w:pPr>
        <w:rPr>
          <w:rFonts w:ascii="Times New Roman" w:hAnsi="Times New Roman"/>
          <w:b/>
          <w:sz w:val="28"/>
          <w:szCs w:val="28"/>
        </w:rPr>
      </w:pPr>
      <w:r w:rsidRPr="00600A6C">
        <w:rPr>
          <w:rFonts w:ascii="Times New Roman" w:hAnsi="Times New Roman"/>
          <w:b/>
          <w:sz w:val="28"/>
          <w:szCs w:val="28"/>
        </w:rPr>
        <w:t xml:space="preserve">3.1 </w:t>
      </w:r>
      <w:r w:rsidR="00A029FC" w:rsidRPr="00600A6C"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Расписание непрерывной непосредственно-образовательной деятельности педагогов с детьми старшей логопедической группы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Система образовательной работы с детьми в ГБДОУ детский сад № 39 комбинированного вида Колпинского района Санкт-Петербурга (в контексте реализуемых программ)</w:t>
      </w:r>
    </w:p>
    <w:p w:rsidR="00A029FC" w:rsidRPr="00600A6C" w:rsidRDefault="00A029FC" w:rsidP="0081073E">
      <w:pPr>
        <w:rPr>
          <w:rFonts w:ascii="Times New Roman" w:hAnsi="Times New Roman"/>
          <w:b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ab/>
      </w:r>
      <w:r w:rsidR="00600A6C" w:rsidRPr="00600A6C">
        <w:rPr>
          <w:rFonts w:ascii="Times New Roman" w:hAnsi="Times New Roman"/>
          <w:b/>
          <w:sz w:val="28"/>
          <w:szCs w:val="28"/>
        </w:rPr>
        <w:t xml:space="preserve">3.2 </w:t>
      </w:r>
      <w:r w:rsidRPr="00600A6C">
        <w:rPr>
          <w:rFonts w:ascii="Times New Roman" w:hAnsi="Times New Roman"/>
          <w:b/>
          <w:sz w:val="28"/>
          <w:szCs w:val="28"/>
        </w:rPr>
        <w:t xml:space="preserve">Организация режима дня пребывания детей в группе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При составлении и организации режима дня учитываются повторяющиеся компоненты: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• время приёма пищи;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• укладывание на дневной сон;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• общая длительность пребывания ребёнка на открытом воздухе и в помещении при выполнении физических упражнений. 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A029FC" w:rsidRPr="0081073E" w:rsidRDefault="00A029FC" w:rsidP="0081073E">
      <w:pPr>
        <w:rPr>
          <w:rFonts w:ascii="Times New Roman" w:hAnsi="Times New Roman"/>
          <w:sz w:val="28"/>
          <w:szCs w:val="28"/>
          <w:u w:val="single"/>
        </w:rPr>
      </w:pPr>
    </w:p>
    <w:p w:rsidR="00417AF5" w:rsidRDefault="00417AF5" w:rsidP="00771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9FC" w:rsidRPr="001F744C" w:rsidRDefault="00A029FC" w:rsidP="00AD5491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F744C">
        <w:rPr>
          <w:rFonts w:ascii="Times New Roman" w:hAnsi="Times New Roman"/>
          <w:sz w:val="24"/>
          <w:szCs w:val="24"/>
        </w:rPr>
        <w:t xml:space="preserve">УТВЕРЖДАЮ:   </w:t>
      </w:r>
    </w:p>
    <w:p w:rsidR="00A029FC" w:rsidRDefault="00A029FC" w:rsidP="00AD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029FC" w:rsidRPr="001F744C" w:rsidRDefault="00A029FC" w:rsidP="00AD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F744C">
        <w:rPr>
          <w:rFonts w:ascii="Times New Roman" w:hAnsi="Times New Roman"/>
          <w:sz w:val="24"/>
          <w:szCs w:val="24"/>
        </w:rPr>
        <w:t xml:space="preserve">Заведующий ГБДОУ № 39_______Н.М.Бабусенко </w:t>
      </w:r>
    </w:p>
    <w:p w:rsidR="00A029FC" w:rsidRPr="001F744C" w:rsidRDefault="00A029FC" w:rsidP="00AD5491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Врач _______ </w:t>
      </w:r>
      <w:proofErr w:type="spellStart"/>
      <w:r w:rsidRPr="001F744C"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 w:rsidRPr="001F744C">
        <w:rPr>
          <w:rFonts w:ascii="Times New Roman" w:hAnsi="Times New Roman"/>
          <w:sz w:val="24"/>
          <w:szCs w:val="24"/>
        </w:rPr>
        <w:t xml:space="preserve"> </w:t>
      </w:r>
    </w:p>
    <w:p w:rsidR="00A029FC" w:rsidRPr="001F744C" w:rsidRDefault="00A029FC" w:rsidP="00600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 дня в старшей</w:t>
      </w:r>
      <w:r w:rsidRPr="001F744C">
        <w:rPr>
          <w:rFonts w:ascii="Times New Roman" w:hAnsi="Times New Roman"/>
          <w:sz w:val="24"/>
          <w:szCs w:val="24"/>
        </w:rPr>
        <w:t xml:space="preserve"> группе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«Одуванчики</w:t>
      </w:r>
      <w:r w:rsidRPr="008F7A61">
        <w:rPr>
          <w:rFonts w:ascii="Times New Roman" w:hAnsi="Times New Roman"/>
          <w:color w:val="17365D" w:themeColor="text2" w:themeShade="BF"/>
          <w:sz w:val="24"/>
          <w:szCs w:val="24"/>
        </w:rPr>
        <w:t>»</w:t>
      </w:r>
    </w:p>
    <w:p w:rsidR="00A029FC" w:rsidRPr="001F744C" w:rsidRDefault="00A029FC" w:rsidP="00600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(холодный период с 15 сентября по 15 мая)</w:t>
      </w:r>
    </w:p>
    <w:tbl>
      <w:tblPr>
        <w:tblStyle w:val="GridTable6ColorfulAccent1"/>
        <w:tblW w:w="10915" w:type="dxa"/>
        <w:tblInd w:w="-1201" w:type="dxa"/>
        <w:tblLayout w:type="fixed"/>
        <w:tblLook w:val="04A0"/>
      </w:tblPr>
      <w:tblGrid>
        <w:gridCol w:w="7655"/>
        <w:gridCol w:w="1701"/>
        <w:gridCol w:w="1559"/>
      </w:tblGrid>
      <w:tr w:rsidR="00A029FC" w:rsidRPr="001F744C" w:rsidTr="00771780">
        <w:trPr>
          <w:cnfStyle w:val="1000000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100000000000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100000000000"/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029FC" w:rsidRPr="001F744C" w:rsidTr="00771780">
        <w:trPr>
          <w:cnfStyle w:val="0000001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10915" w:type="dxa"/>
            <w:gridSpan w:val="3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  <w:t>В ДЕТСКОМ САДУ</w:t>
            </w:r>
          </w:p>
        </w:tc>
      </w:tr>
      <w:tr w:rsidR="00A029FC" w:rsidRPr="001F744C" w:rsidTr="00771780">
        <w:trPr>
          <w:cnfStyle w:val="000000100000"/>
          <w:trHeight w:val="642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Прием и осмотр, 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8.30-8.55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8.55-9.00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ь</w:t>
            </w:r>
            <w:r w:rsidRPr="001F744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(</w:t>
            </w:r>
            <w:proofErr w:type="gramEnd"/>
            <w:r w:rsidRPr="001F744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9.00-10.35</w:t>
            </w:r>
          </w:p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(1.15/5.00)</w:t>
            </w:r>
          </w:p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(0.50)</w:t>
            </w:r>
          </w:p>
        </w:tc>
      </w:tr>
      <w:tr w:rsidR="00A029FC" w:rsidRPr="001F744C" w:rsidTr="00771780">
        <w:trPr>
          <w:cnfStyle w:val="0000001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10.35-10.40</w:t>
            </w:r>
          </w:p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164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10.40-12.15</w:t>
            </w:r>
          </w:p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(1.35)</w:t>
            </w:r>
          </w:p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12.05-12.15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12.15-12.45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30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12.25-15.00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(2.15)</w:t>
            </w: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10915" w:type="dxa"/>
            <w:gridSpan w:val="3"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  <w:t>2 ПОЛОВИНА ДНЯ</w:t>
            </w:r>
          </w:p>
        </w:tc>
      </w:tr>
      <w:tr w:rsidR="00A029FC" w:rsidRPr="001F744C" w:rsidTr="00771780">
        <w:trPr>
          <w:cnfStyle w:val="000000100000"/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6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  <w:proofErr w:type="gramStart"/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,</w:t>
            </w: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proofErr w:type="gramEnd"/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осуг</w:t>
            </w:r>
            <w:proofErr w:type="spellEnd"/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, кружки, самостоятельная деятельность детей, чтение художественной литературы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17.00-19.00 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(1.35)</w:t>
            </w:r>
          </w:p>
        </w:tc>
      </w:tr>
      <w:tr w:rsidR="00A029FC" w:rsidRPr="001F744C" w:rsidTr="00771780">
        <w:trPr>
          <w:cnfStyle w:val="0000001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18.25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301"/>
        </w:trPr>
        <w:tc>
          <w:tcPr>
            <w:cnfStyle w:val="001000000000"/>
            <w:tcW w:w="10915" w:type="dxa"/>
            <w:gridSpan w:val="3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</w:rPr>
              <w:t>РЕКОМЕНДУЕМ ДОМА</w:t>
            </w:r>
          </w:p>
        </w:tc>
      </w:tr>
      <w:tr w:rsidR="00A029FC" w:rsidRPr="001F744C" w:rsidTr="00771780">
        <w:trPr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trHeight w:val="631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Спокойные </w:t>
            </w:r>
            <w:r w:rsidRPr="001F744C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701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0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A029FC" w:rsidRPr="001F744C" w:rsidTr="00771780">
        <w:trPr>
          <w:cnfStyle w:val="000000100000"/>
          <w:trHeight w:val="317"/>
        </w:trPr>
        <w:tc>
          <w:tcPr>
            <w:cnfStyle w:val="001000000000"/>
            <w:tcW w:w="7655" w:type="dxa"/>
            <w:hideMark/>
          </w:tcPr>
          <w:p w:rsidR="00A029FC" w:rsidRPr="001F744C" w:rsidRDefault="00A029FC" w:rsidP="009001E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01" w:type="dxa"/>
            <w:hideMark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559" w:type="dxa"/>
          </w:tcPr>
          <w:p w:rsidR="00A029FC" w:rsidRPr="001F744C" w:rsidRDefault="00A029FC" w:rsidP="009001EE">
            <w:pPr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A029FC" w:rsidRDefault="00A029FC" w:rsidP="00A0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9FC" w:rsidRPr="001F744C" w:rsidRDefault="00A029FC" w:rsidP="00A0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F1B" w:rsidRDefault="00922F1B" w:rsidP="00922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1B" w:rsidRPr="001F744C" w:rsidRDefault="00922F1B" w:rsidP="0092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922F1B" w:rsidRPr="001F744C" w:rsidRDefault="00922F1B" w:rsidP="0092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Заведующий ГБДОУ № 39  _______ </w:t>
      </w:r>
      <w:proofErr w:type="spellStart"/>
      <w:r w:rsidRPr="001F744C">
        <w:rPr>
          <w:rFonts w:ascii="Times New Roman" w:hAnsi="Times New Roman"/>
          <w:sz w:val="24"/>
          <w:szCs w:val="24"/>
        </w:rPr>
        <w:t>Н.М.Бабусенко</w:t>
      </w:r>
      <w:proofErr w:type="spellEnd"/>
      <w:r w:rsidRPr="001F744C">
        <w:rPr>
          <w:rFonts w:ascii="Times New Roman" w:hAnsi="Times New Roman"/>
          <w:sz w:val="24"/>
          <w:szCs w:val="24"/>
        </w:rPr>
        <w:t xml:space="preserve"> </w:t>
      </w:r>
    </w:p>
    <w:p w:rsidR="00922F1B" w:rsidRPr="001F744C" w:rsidRDefault="00922F1B" w:rsidP="0092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Врач _______          </w:t>
      </w:r>
      <w:proofErr w:type="spellStart"/>
      <w:r w:rsidRPr="001F744C"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 w:rsidRPr="001F744C">
        <w:rPr>
          <w:rFonts w:ascii="Times New Roman" w:hAnsi="Times New Roman"/>
          <w:sz w:val="24"/>
          <w:szCs w:val="24"/>
        </w:rPr>
        <w:t xml:space="preserve"> </w:t>
      </w:r>
      <w:r w:rsidRPr="001F744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22F1B" w:rsidRDefault="00922F1B" w:rsidP="0092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Реж</w:t>
      </w:r>
      <w:r>
        <w:rPr>
          <w:rFonts w:ascii="Times New Roman" w:hAnsi="Times New Roman"/>
          <w:b/>
          <w:sz w:val="24"/>
          <w:szCs w:val="24"/>
        </w:rPr>
        <w:t xml:space="preserve">им дня в старшей </w:t>
      </w:r>
      <w:r w:rsidRPr="001F744C">
        <w:rPr>
          <w:rFonts w:ascii="Times New Roman" w:hAnsi="Times New Roman"/>
          <w:b/>
          <w:sz w:val="24"/>
          <w:szCs w:val="24"/>
        </w:rPr>
        <w:t xml:space="preserve">группе </w:t>
      </w:r>
      <w:r w:rsidRPr="00391454">
        <w:rPr>
          <w:rFonts w:ascii="Times New Roman" w:hAnsi="Times New Roman"/>
          <w:b/>
          <w:color w:val="00B050"/>
          <w:sz w:val="24"/>
          <w:szCs w:val="24"/>
        </w:rPr>
        <w:t>«</w:t>
      </w:r>
      <w:r>
        <w:rPr>
          <w:rFonts w:ascii="Times New Roman" w:hAnsi="Times New Roman"/>
          <w:b/>
          <w:color w:val="00B050"/>
          <w:sz w:val="24"/>
          <w:szCs w:val="24"/>
        </w:rPr>
        <w:t>Одуванчик</w:t>
      </w:r>
      <w:r w:rsidRPr="00391454">
        <w:rPr>
          <w:rFonts w:ascii="Times New Roman" w:hAnsi="Times New Roman"/>
          <w:b/>
          <w:color w:val="00B050"/>
          <w:sz w:val="24"/>
          <w:szCs w:val="24"/>
        </w:rPr>
        <w:t>»</w:t>
      </w:r>
      <w:r w:rsidRPr="001F744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922F1B" w:rsidRPr="001F744C" w:rsidRDefault="00922F1B" w:rsidP="00922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 xml:space="preserve"> (теплый период с 15 мая по 15 сентября)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559"/>
        <w:gridCol w:w="1559"/>
        <w:gridCol w:w="1560"/>
      </w:tblGrid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proofErr w:type="spellStart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. погод</w:t>
            </w:r>
            <w:proofErr w:type="gramStart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у</w:t>
            </w:r>
            <w:proofErr w:type="gram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сл</w:t>
            </w:r>
            <w:proofErr w:type="spell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Дома: 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922F1B" w:rsidRPr="001F744C" w:rsidTr="00847691">
        <w:trPr>
          <w:cantSplit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Прием детей на улице,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игры, 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7.00-8.40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группе/в муз</w:t>
            </w:r>
            <w:proofErr w:type="gramStart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з</w:t>
            </w:r>
            <w:proofErr w:type="gramEnd"/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але</w:t>
            </w: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9.00-10.05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Прогулка (развивающие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10.05-12.05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(2.00)</w:t>
            </w:r>
          </w:p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(2.15)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Постепенный подъем, воздушные ванны, водные процедуры,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6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,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15.40-16.00</w:t>
            </w:r>
          </w:p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Прогулка (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 xml:space="preserve">-18.25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(2.25)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Рекомендуем дома</w:t>
            </w: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Возвращение с прогулки,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19.45-20.15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 xml:space="preserve">Спокойные </w:t>
            </w: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20.15-20.45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22F1B" w:rsidRPr="001F744C" w:rsidTr="00847691">
        <w:trPr>
          <w:cantSplit/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color w:val="0A2813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  <w:t>20.45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8F7A61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B" w:rsidRPr="001F744C" w:rsidRDefault="00922F1B" w:rsidP="00C90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</w:tbl>
    <w:p w:rsidR="00922F1B" w:rsidRDefault="00922F1B" w:rsidP="00A029FC">
      <w:pPr>
        <w:rPr>
          <w:rFonts w:ascii="Times New Roman" w:hAnsi="Times New Roman"/>
          <w:sz w:val="28"/>
          <w:szCs w:val="28"/>
        </w:rPr>
      </w:pPr>
    </w:p>
    <w:p w:rsidR="008942DA" w:rsidRPr="001662EB" w:rsidRDefault="008942DA" w:rsidP="008942DA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2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</w:t>
      </w:r>
      <w:r w:rsidRPr="00166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Система физкультурно-оздоровительной работы в группе</w:t>
      </w:r>
    </w:p>
    <w:p w:rsidR="008942DA" w:rsidRDefault="008942DA" w:rsidP="008942DA"/>
    <w:p w:rsidR="008942DA" w:rsidRPr="001F744C" w:rsidRDefault="008942DA" w:rsidP="00894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</w:t>
      </w:r>
    </w:p>
    <w:p w:rsidR="008942DA" w:rsidRPr="001F744C" w:rsidRDefault="008942DA" w:rsidP="008942D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Заведующий _____  Н.М. </w:t>
      </w:r>
      <w:proofErr w:type="spellStart"/>
      <w:r w:rsidRPr="001F744C">
        <w:rPr>
          <w:rFonts w:ascii="Times New Roman" w:hAnsi="Times New Roman"/>
          <w:sz w:val="24"/>
          <w:szCs w:val="24"/>
        </w:rPr>
        <w:t>Бабусенко</w:t>
      </w:r>
      <w:proofErr w:type="spellEnd"/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Врач _________   Л.И. </w:t>
      </w:r>
      <w:proofErr w:type="spellStart"/>
      <w:r w:rsidRPr="001F744C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1F744C">
        <w:rPr>
          <w:rFonts w:ascii="Times New Roman" w:hAnsi="Times New Roman"/>
          <w:sz w:val="24"/>
          <w:szCs w:val="24"/>
        </w:rPr>
        <w:t xml:space="preserve"> </w:t>
      </w:r>
    </w:p>
    <w:p w:rsidR="008942DA" w:rsidRDefault="008942DA" w:rsidP="00894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2DA" w:rsidRPr="001F744C" w:rsidRDefault="008942DA" w:rsidP="00894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РЕЖИМ ДВИГАТЕЛЬНОЙ АКТИВНОСТИ</w:t>
      </w:r>
    </w:p>
    <w:p w:rsidR="008942DA" w:rsidRPr="001F744C" w:rsidRDefault="008942DA" w:rsidP="00894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Группы старшего  дошкольного возраста</w:t>
      </w:r>
    </w:p>
    <w:tbl>
      <w:tblPr>
        <w:tblW w:w="531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8"/>
        <w:tblLayout w:type="fixed"/>
        <w:tblCellMar>
          <w:left w:w="0" w:type="dxa"/>
          <w:right w:w="0" w:type="dxa"/>
        </w:tblCellMar>
        <w:tblLook w:val="04A0"/>
      </w:tblPr>
      <w:tblGrid>
        <w:gridCol w:w="268"/>
        <w:gridCol w:w="5981"/>
        <w:gridCol w:w="614"/>
        <w:gridCol w:w="716"/>
        <w:gridCol w:w="798"/>
        <w:gridCol w:w="800"/>
        <w:gridCol w:w="792"/>
      </w:tblGrid>
      <w:tr w:rsidR="008942DA" w:rsidRPr="001F744C" w:rsidTr="00C90AE8">
        <w:trPr>
          <w:tblCellSpacing w:w="0" w:type="dxa"/>
        </w:trPr>
        <w:tc>
          <w:tcPr>
            <w:tcW w:w="1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2DA" w:rsidRPr="001F744C" w:rsidTr="00C90AE8">
        <w:trPr>
          <w:trHeight w:val="216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8942DA" w:rsidRPr="001F744C" w:rsidRDefault="008942DA" w:rsidP="008942D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8942DA" w:rsidRPr="001F744C" w:rsidRDefault="008942DA" w:rsidP="008942D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8942DA" w:rsidRPr="001F744C" w:rsidRDefault="008942DA" w:rsidP="008942D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70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 w:rsidRPr="001F744C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 xml:space="preserve">Спортивный досуг (раз в </w:t>
            </w:r>
            <w:proofErr w:type="spellStart"/>
            <w:r w:rsidRPr="001F744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  <w:r w:rsidRPr="001F74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 xml:space="preserve">Музыкальный досуг (раз в </w:t>
            </w:r>
            <w:proofErr w:type="spellStart"/>
            <w:r w:rsidRPr="001F744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  <w:r w:rsidRPr="001F74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 xml:space="preserve">Развлечения (камерно, в группе) два раза в </w:t>
            </w:r>
            <w:proofErr w:type="spellStart"/>
            <w:r w:rsidRPr="001F744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42DA" w:rsidRPr="001F744C" w:rsidTr="00C90AE8">
        <w:trPr>
          <w:trHeight w:val="167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8942DA" w:rsidRPr="001F744C" w:rsidRDefault="008942DA" w:rsidP="008942D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8942DA" w:rsidRPr="001F744C" w:rsidRDefault="008942DA" w:rsidP="008942D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8942DA" w:rsidRPr="001F744C" w:rsidRDefault="008942DA" w:rsidP="008942D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42DA" w:rsidRPr="001F744C" w:rsidTr="00C90AE8">
        <w:trPr>
          <w:trHeight w:val="253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8942DA" w:rsidRPr="001F744C" w:rsidTr="00C90AE8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8942DA" w:rsidRPr="001F744C" w:rsidRDefault="008942DA" w:rsidP="00C9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C">
              <w:rPr>
                <w:rFonts w:ascii="Times New Roman" w:hAnsi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8942DA" w:rsidRDefault="008942DA" w:rsidP="008942DA"/>
    <w:p w:rsidR="001662EB" w:rsidRDefault="001662EB" w:rsidP="00417AF5">
      <w:pPr>
        <w:rPr>
          <w:rFonts w:ascii="Times New Roman" w:hAnsi="Times New Roman"/>
          <w:b/>
          <w:sz w:val="28"/>
          <w:szCs w:val="28"/>
        </w:rPr>
      </w:pPr>
    </w:p>
    <w:p w:rsidR="00417AF5" w:rsidRPr="00771780" w:rsidRDefault="008942DA" w:rsidP="00417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 </w:t>
      </w:r>
      <w:r w:rsidR="00417AF5" w:rsidRPr="00771780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 в группе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Основные требования к организации среды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содержательно-насыщенной, развивающей;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трансформируемой;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полифункциональной;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вариативной;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доступной;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безопасной;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17AF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17AF5">
        <w:rPr>
          <w:rFonts w:ascii="Times New Roman" w:hAnsi="Times New Roman"/>
          <w:sz w:val="28"/>
          <w:szCs w:val="28"/>
        </w:rPr>
        <w:t>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эстетически-привлекательной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Основные принципы организации среды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Оборудование помещений дошкольного учреждения должно быть безопасным, </w:t>
      </w:r>
      <w:proofErr w:type="spellStart"/>
      <w:r w:rsidRPr="00417AF5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417AF5">
        <w:rPr>
          <w:rFonts w:ascii="Times New Roman" w:hAnsi="Times New Roman"/>
          <w:sz w:val="28"/>
          <w:szCs w:val="28"/>
        </w:rPr>
        <w:t>, эстетически привлекательным и развивающим.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 самостоятельной деятельности детей, отвечающей потребностям детского возраста.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результаты.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обеспечивать доступ к объектам природного характера; 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</w:t>
      </w:r>
      <w:r w:rsidRPr="00417AF5">
        <w:rPr>
          <w:rFonts w:ascii="Times New Roman" w:hAnsi="Times New Roman"/>
          <w:sz w:val="28"/>
          <w:szCs w:val="28"/>
        </w:rPr>
        <w:lastRenderedPageBreak/>
        <w:t>детей (изделия народного искусства, репродукции, портреты великих людей, предметы старинного быта и пр.).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В качестве центров развития могут выступать: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• уголок </w:t>
      </w:r>
      <w:proofErr w:type="spellStart"/>
      <w:r w:rsidRPr="00417AF5">
        <w:rPr>
          <w:rFonts w:ascii="Times New Roman" w:hAnsi="Times New Roman"/>
          <w:sz w:val="28"/>
          <w:szCs w:val="28"/>
        </w:rPr>
        <w:t>ряжения</w:t>
      </w:r>
      <w:proofErr w:type="spellEnd"/>
      <w:r w:rsidRPr="00417AF5">
        <w:rPr>
          <w:rFonts w:ascii="Times New Roman" w:hAnsi="Times New Roman"/>
          <w:sz w:val="28"/>
          <w:szCs w:val="28"/>
        </w:rPr>
        <w:t xml:space="preserve"> (для театрализованных игр);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книжный уголок;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зона для настольно-печатных игр;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спортивный уголок;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уголок для игр с водой и песком;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выступать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как динамичное пространство, подвижное и легко изменяемое.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 xml:space="preserve">В целом принцип динамичности — статичности касается степени подвижности игровых пространств, вариантности предметных условий и </w:t>
      </w:r>
      <w:r w:rsidRPr="00417AF5">
        <w:rPr>
          <w:rFonts w:ascii="Times New Roman" w:hAnsi="Times New Roman"/>
          <w:sz w:val="28"/>
          <w:szCs w:val="28"/>
        </w:rPr>
        <w:lastRenderedPageBreak/>
        <w:t>характера детской деятельности. Вместе с тем, определенная устойчивость и постоянство среды — это необходимое условие ее стабильности,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  <w:r w:rsidRPr="00417AF5">
        <w:rPr>
          <w:rFonts w:ascii="Times New Roman" w:hAnsi="Times New Roman"/>
          <w:sz w:val="28"/>
          <w:szCs w:val="28"/>
        </w:rPr>
        <w:t>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</w:p>
    <w:p w:rsidR="00417AF5" w:rsidRPr="001662EB" w:rsidRDefault="00847691" w:rsidP="00417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42DA" w:rsidRPr="001662EB">
        <w:rPr>
          <w:rFonts w:ascii="Times New Roman" w:hAnsi="Times New Roman"/>
          <w:b/>
          <w:sz w:val="28"/>
          <w:szCs w:val="28"/>
        </w:rPr>
        <w:t xml:space="preserve">еречень оборудования и материалов </w:t>
      </w:r>
    </w:p>
    <w:tbl>
      <w:tblPr>
        <w:tblStyle w:val="11"/>
        <w:tblW w:w="10241" w:type="dxa"/>
        <w:tblInd w:w="-318" w:type="dxa"/>
        <w:tblLayout w:type="fixed"/>
        <w:tblLook w:val="04A0"/>
      </w:tblPr>
      <w:tblGrid>
        <w:gridCol w:w="1419"/>
        <w:gridCol w:w="175"/>
        <w:gridCol w:w="1276"/>
        <w:gridCol w:w="6095"/>
        <w:gridCol w:w="1276"/>
      </w:tblGrid>
      <w:tr w:rsidR="00417AF5" w:rsidRPr="00417AF5" w:rsidTr="00847691">
        <w:tc>
          <w:tcPr>
            <w:tcW w:w="1419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51" w:type="dxa"/>
            <w:gridSpan w:val="2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17AF5" w:rsidRPr="00417AF5" w:rsidTr="00847691">
        <w:tc>
          <w:tcPr>
            <w:tcW w:w="1419" w:type="dxa"/>
            <w:vMerge w:val="restart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51" w:type="dxa"/>
            <w:gridSpan w:val="2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Куклы (средние)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Мягкие антропоморфные животные (средние и мелкие)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8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10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персонажей для плоскостного театра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 (разные)</w:t>
            </w:r>
          </w:p>
        </w:tc>
      </w:tr>
      <w:tr w:rsidR="00417AF5" w:rsidRPr="00417AF5" w:rsidTr="00847691">
        <w:trPr>
          <w:trHeight w:val="1489"/>
        </w:trPr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мелких фигурок (5-7 см):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домашние животные;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дикие животные;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динозавры;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сказочные персонажи;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солдатики (рыцари, богатыри)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 (разные)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Плащ-накидка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Каска/шлем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Корона, кокошник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rPr>
          <w:trHeight w:val="244"/>
        </w:trPr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Игрушки – предметы оперирования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одежды и аксессуаров к куклам среднего размера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10(разные)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Трехстворчатая ширма-театр (или настольная ширма-театр)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Ландшафтный макет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Кукольный дом (макет, сборно-разборный, для мелких персонажей)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Макет: замок/крепость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 (для мелких персонажей):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город;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крестьянское подворье (ферма);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зоопарк;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дорожных знаков и светофор для мелкого транспорта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мебели для мелких персонажей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Настольный футбол или хоккей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Мячи, разные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игр на развитие зрительного восприятия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 w:val="restart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Набор цветных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карандашей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Набор цветных карандашей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Графитные карандаши (2М-3М</w:t>
            </w:r>
            <w:proofErr w:type="gram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Набор фломастеров (12 цветов</w:t>
            </w:r>
            <w:proofErr w:type="gram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шариковых ручек (6 цветов)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Гуашь (12 цветов)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rPr>
          <w:trHeight w:val="190"/>
        </w:trPr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Круглые кисти (беличьи, колонковые №№ 10-14)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Банки для промывания ворса кисти от краски (0,25 и 0,5 л)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Подставка для кистей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лепки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Пластилин (12 цветов) по 3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Доски (20x20)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rPr>
          <w:trHeight w:val="259"/>
        </w:trPr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Стеки разной формы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аппликации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Ножницы с тупыми концами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Щетинные кисти для клея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Розетки для клея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 каждого 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конструирования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Конструкторы, позволяющие детям проявить свое творчество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4 на группу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из мягкого пластика для плоскостного конструирования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6 на группу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Наборы цветных бумаг и тонкого картона с разной фактурой поверхности (глянцевая,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матовая, с тиснением, гофрированная, прозрачная, шероховатая, блестящая и т.п.)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каждого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417AF5" w:rsidRPr="00417AF5" w:rsidTr="00847691">
        <w:tc>
          <w:tcPr>
            <w:tcW w:w="1419" w:type="dxa"/>
            <w:vMerge w:val="restart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8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Головоломки плоскостные (геометрические)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Игры-головоломки на комбинаторику (кубик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Рубика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>, игра «15», «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Уникуб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>» и т.п.)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Головоломки-лабиринты (прозрачные, с шариком)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волчков (мелкие, разной формы и окраски)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Весы рычажные равноплечие (балансир) с набором разновесок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Часы песочные (на разные отрезки времени)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лекал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Линейки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Счеты настольные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AF5" w:rsidRPr="00417AF5" w:rsidTr="00847691">
        <w:trPr>
          <w:trHeight w:val="235"/>
        </w:trPr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увеличительных стекол (линз)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для опытов с магнитом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копировальной бумаги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Коллекция семян и плодов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Коллекция растений (гербарий)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картинок для иерархической классификации (установления родовидовых отношений):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животных;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растений;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ландшафтов;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транспорта;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строительных сооружений;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- виды профессий;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до 10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Серии картинок для установления последовательности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событий (сказочные и реалистические истории, юмористические ситуации)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3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15 (разные)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20 разных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видо</w:t>
            </w:r>
            <w:proofErr w:type="spellEnd"/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Календарь погоды настенный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Детский атлас (крупного формата)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Магнитная доска настенная с набором магнитов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карточек с цифрами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Числовой балансир (на состав числа из двух меньших чисел)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419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Наборы моделей: деление на части (2-16)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rPr>
          <w:trHeight w:val="260"/>
        </w:trPr>
        <w:tc>
          <w:tcPr>
            <w:tcW w:w="10241" w:type="dxa"/>
            <w:gridSpan w:val="5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417AF5" w:rsidRPr="00417AF5" w:rsidTr="00847691">
        <w:tc>
          <w:tcPr>
            <w:tcW w:w="1594" w:type="dxa"/>
            <w:gridSpan w:val="2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Коврик массажный со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следочками</w:t>
            </w:r>
            <w:proofErr w:type="spellEnd"/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Шнур короткий (плетеный) длина 75 см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прыжков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Обруч малый диаметр 55-65 см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Скакалка короткая длина 100-120 см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Мяч большой</w:t>
            </w:r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AF5" w:rsidRPr="00417AF5" w:rsidTr="00847691">
        <w:tc>
          <w:tcPr>
            <w:tcW w:w="1594" w:type="dxa"/>
            <w:gridSpan w:val="2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Мяч-массажер</w:t>
            </w:r>
            <w:proofErr w:type="spellEnd"/>
          </w:p>
        </w:tc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847691" w:rsidRDefault="00847691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847691" w:rsidRDefault="00847691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71780" w:rsidRDefault="00771780" w:rsidP="00417AF5">
      <w:pP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417AF5" w:rsidRPr="00417AF5" w:rsidRDefault="008942DA" w:rsidP="00417AF5">
      <w:pPr>
        <w:rPr>
          <w:rFonts w:ascii="Times New Roman" w:hAnsi="Times New Roman"/>
          <w:b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lastRenderedPageBreak/>
        <w:t>3.</w:t>
      </w:r>
      <w:r w:rsidR="00847691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>6.</w:t>
      </w:r>
      <w:r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17AF5" w:rsidRPr="00417AF5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 xml:space="preserve">Методическое обеспечение образовательной деятельности  </w:t>
      </w:r>
      <w:r w:rsidR="00417AF5" w:rsidRPr="00417AF5">
        <w:rPr>
          <w:rFonts w:ascii="Times New Roman" w:hAnsi="Times New Roman"/>
          <w:sz w:val="28"/>
          <w:szCs w:val="28"/>
        </w:rPr>
        <w:t>(по образовательным областям)</w:t>
      </w:r>
    </w:p>
    <w:p w:rsidR="00417AF5" w:rsidRPr="00417AF5" w:rsidRDefault="00417AF5" w:rsidP="00417AF5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1276"/>
        <w:gridCol w:w="1843"/>
        <w:gridCol w:w="4994"/>
        <w:gridCol w:w="2661"/>
      </w:tblGrid>
      <w:tr w:rsidR="00417AF5" w:rsidRPr="00417AF5" w:rsidTr="00847691">
        <w:tc>
          <w:tcPr>
            <w:tcW w:w="1276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AF5">
              <w:rPr>
                <w:rFonts w:ascii="Times New Roman" w:hAnsi="Times New Roman"/>
                <w:b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AF5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</w:p>
        </w:tc>
      </w:tr>
      <w:tr w:rsidR="00417AF5" w:rsidRPr="00417AF5" w:rsidTr="00847691">
        <w:trPr>
          <w:trHeight w:val="413"/>
        </w:trPr>
        <w:tc>
          <w:tcPr>
            <w:tcW w:w="1276" w:type="dxa"/>
            <w:vMerge w:val="restart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«Социально-коммуникативное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Б у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е Р. С. Социально-нравственное воспитание дошкольников (3–7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е т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В. И., С т у л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к Т. Д. Эти чес кие беседы с деть ми 4–7 лет.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Серия «Мир в картинках»: «Государственные символы России»; «День Победы».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«Защитники Отечества».</w:t>
            </w: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Самообслуживание самостоятельность, трудовое воспитание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у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к о в а Л. В. Тру до вое воспитание в детском саду: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Для занятий с детьми 3–7 лет.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Б е </w:t>
            </w: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я К. Ю. Формирование основ безопасности у дошкольников (3–7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С а у </w:t>
            </w: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Т. Ф. Знакомим дошкольников с правилами дорожного движения (3–7 лет).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Б о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ч е в а И. Ю. Безопасность на дороге: Плакаты для оформления родительского уголка в ДОУ.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Б о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ч е в а И. Ю. Дорожные знаки: Для работы с детьми 4–7 лет.</w:t>
            </w: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Н. Ф. Развитие игровой деятельности. Старшая группа. (5–6 лет).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rPr>
          <w:cantSplit/>
          <w:trHeight w:val="1625"/>
        </w:trPr>
        <w:tc>
          <w:tcPr>
            <w:tcW w:w="1276" w:type="dxa"/>
            <w:vMerge w:val="restart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В е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к с а Н. Е., В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к с а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>. Н. Проектная деятельность дошкольников.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В е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к с а Н. Е., Га л и м о в О. Р. Познавательно-исследовательская деятельность дошкольников (4–7 лет).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к о в Е. Е., Х о л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О. Л. Развитие познавательных способностей дошкольников (5–7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в л о в а Л. Ю. Сборник дидактических игр по ознакомлению с окружающим миром (3–7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я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О. А. Развитие творческого мышления. Работаем по сказке (3–7 лет)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 (ЭОР)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я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О. А. Развитие творческого мышления. Работаем по сказке.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Т. М. Бондаренко.   «Экологические занятия с детьми».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б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О. В. Ознакомление с предметным и социальным окружением: Старшая группа (5–6 лет).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«Мир в картинках»: «Автомобильный транс порт»;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 «Бытовая техника»; «Водный транспорт»;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«Космос»; «Посуда»; «Мой дом»; </w:t>
            </w: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м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е в а И. А., П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В. А. Формирование элементарных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математичес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представлений.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Старшая группа (5–6 лет).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>Плакаты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>: «Счет до 20»; «Цвет»; «Форма».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>Рабочие тетради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я Д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с о в а, Ю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о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ж и н. Математика для дошкольников: Старшая группа.</w:t>
            </w: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Петербурговедение</w:t>
            </w:r>
            <w:proofErr w:type="spellEnd"/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17AF5" w:rsidRPr="00417AF5" w:rsidTr="00847691">
        <w:tc>
          <w:tcPr>
            <w:tcW w:w="1276" w:type="dxa"/>
            <w:vMerge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Ознакомление с миром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о л о м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О. А. Ознакомление с природой в детском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саду. Старшая группа (5–6 лет)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Плакаты: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 xml:space="preserve">«Домашние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животные»; «Домашние птицы»; «Животные средней полосы»; «Овощи»;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«Птицы»; «Фрукты».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Картины для рассматривания: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 xml:space="preserve">«Кошка с котятами»; «Собака </w:t>
            </w: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щенками». «Ежи» «Весна»; «Зима»;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«Лето»; «Осень»;</w:t>
            </w:r>
          </w:p>
        </w:tc>
      </w:tr>
      <w:tr w:rsidR="00417AF5" w:rsidRPr="00417AF5" w:rsidTr="00847691">
        <w:trPr>
          <w:cantSplit/>
          <w:trHeight w:val="1134"/>
        </w:trPr>
        <w:tc>
          <w:tcPr>
            <w:tcW w:w="1276" w:type="dxa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Г е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б о в а В. В. Развитие речи в детском саду: Старшая группа (5–6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О. С. Ушакова, Н. В.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>, «Знакомим дошкольников с литературой».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   ( Конспекты занятий по развитию речи).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Конспекты занятий по обучению детей пересказу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   (под редакцией Л. В Лебедевой и др.)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Н. В. Алешина. «Ознакомление дошкольников с окружающим» (конспекты).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>Рабочие тетради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я Д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с о в а, Ю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Д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ж и н. Развитие речи у дошкольников.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Старшая группа.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я Д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с о в а, Ю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Д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ж и н. Уроки грамоты для дошкольников: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Старшая группа.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Д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я Д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с о в а, Ю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Д о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ж и н. Прописи для дошкольников:  Старшая группа.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>Серия «Грамматика в картинках»: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 xml:space="preserve"> «Один — много»;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Плакаты: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>«Алфавит»</w:t>
            </w:r>
          </w:p>
        </w:tc>
      </w:tr>
      <w:tr w:rsidR="00417AF5" w:rsidRPr="00417AF5" w:rsidTr="00847691">
        <w:trPr>
          <w:cantSplit/>
          <w:trHeight w:val="1134"/>
        </w:trPr>
        <w:tc>
          <w:tcPr>
            <w:tcW w:w="1276" w:type="dxa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Т. С. Изобразительная деятельность в детском саду. Старшая группа (5–6 лет).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Т. С. Развитие художественных способностей дошкольников.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о м а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Т. С., З а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М. Б. Интеграция в воспитательно-образовательной работе детского сада.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К у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а к о в а Л. В. Конструирование из строительного материала: Старшая группа (5–6 лет).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>Хрестоматии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Хрестоматия для чтения детям в детском саду и дома: 5–6 лет 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С о л о м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о в а О. А. Ознакомление детей с народным искусством.</w:t>
            </w:r>
          </w:p>
        </w:tc>
      </w:tr>
      <w:tr w:rsidR="00417AF5" w:rsidRPr="00417AF5" w:rsidTr="00847691">
        <w:trPr>
          <w:cantSplit/>
          <w:trHeight w:val="1134"/>
        </w:trPr>
        <w:tc>
          <w:tcPr>
            <w:tcW w:w="1276" w:type="dxa"/>
            <w:textDirection w:val="btLr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843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Б о </w:t>
            </w:r>
            <w:proofErr w:type="spellStart"/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и с о в а М. М. Малоподвижные игры и игровые упражнения. Для занятий с детьми 3–7 лет.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A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 у л а е в а Л. И. Оздоровительная гимнастика: комплексы упражнений для детей 3–7 лет.</w:t>
            </w:r>
          </w:p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</w:rPr>
            </w:pPr>
            <w:r w:rsidRPr="00417AF5">
              <w:rPr>
                <w:rFonts w:ascii="Times New Roman" w:hAnsi="Times New Roman"/>
                <w:sz w:val="28"/>
                <w:szCs w:val="28"/>
              </w:rPr>
              <w:t xml:space="preserve">Сборник подвижных игр /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Автор-сост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 xml:space="preserve">. Э. Я. </w:t>
            </w:r>
            <w:proofErr w:type="spellStart"/>
            <w:r w:rsidRPr="00417AF5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41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417AF5" w:rsidRPr="00417AF5" w:rsidRDefault="00417AF5" w:rsidP="00417A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Плакаты: </w:t>
            </w:r>
            <w:r w:rsidRPr="00417AF5">
              <w:rPr>
                <w:rFonts w:ascii="Times New Roman" w:hAnsi="Times New Roman"/>
                <w:sz w:val="28"/>
                <w:szCs w:val="28"/>
              </w:rPr>
              <w:t>«Зимние виды спор та»; «Летние виды спорта»</w:t>
            </w:r>
          </w:p>
        </w:tc>
      </w:tr>
    </w:tbl>
    <w:p w:rsidR="00417AF5" w:rsidRDefault="00417AF5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417AF5">
      <w:pPr>
        <w:rPr>
          <w:rFonts w:ascii="Times New Roman" w:hAnsi="Times New Roman"/>
          <w:sz w:val="28"/>
          <w:szCs w:val="28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882156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3.7.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Перечень методической литературы.</w:t>
      </w: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Варенцова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Н. С. Обучение дошкольников грамоте. Для занятий с детьми 3–7 лет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пособие для педагогов / Н. С.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Варенцова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 – 2-е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и доп. – М. : Мозаика-Синтез, 2010.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Гербова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В. В. Занятия по развитию речи в старшей группе детского сада. Планы занятий / В.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Гербова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2010.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</w:rPr>
        <w:t>Детские народные подвижные игры : кн. для воспитателей дет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ада и родителей / сост. А.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Кенеман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Т. И. Осокина. – 2-е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дораб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Просвещение : ВЛАДОС, 1995. – 224 с.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</w:rPr>
        <w:t>Евдокимова, Е. С. Детский сад и семья. Методика работы с родителями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пособие для педагогов и родителей / Е. С. Евдокимова, Н.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Додокина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Е. А. Кудрявцева.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2007.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Загик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Л. В. Воспитателю о работе с семьей : пособие для воспитателя дет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ада / Л.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Загик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[и др.] ; под ред. Н. Ф. Виноградовой.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Просвещение, 1989.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Зацепина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М. Б. Дни воинской славы. Патриотическое воспитание дошкольников. Для работы с детьми 3–7 лет / М. Б.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Зацепина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2008.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7. </w:t>
      </w:r>
      <w:r>
        <w:rPr>
          <w:rFonts w:ascii="Times New Roman CYR" w:eastAsiaTheme="minorHAnsi" w:hAnsi="Times New Roman CYR" w:cs="Times New Roman CYR"/>
          <w:sz w:val="28"/>
          <w:szCs w:val="28"/>
        </w:rPr>
        <w:t>Казакова, Т. Г. Развивайте у дошкольников творчество (конспекты занятий рисованием, лепкой, аппликацией) : пособие для воспитателя дет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ада / Т. Г. Казакова.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Просвещение, 1985.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8.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Комарова, Т. С. Занятия по изобразительной деятельности в старшей группе детского сада. Конспекты занятий / Т. С. Комарова. – 2-е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2008.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9. </w:t>
      </w:r>
      <w:r>
        <w:rPr>
          <w:rFonts w:ascii="Times New Roman CYR" w:eastAsiaTheme="minorHAnsi" w:hAnsi="Times New Roman CYR" w:cs="Times New Roman CYR"/>
          <w:sz w:val="28"/>
          <w:szCs w:val="28"/>
        </w:rPr>
        <w:t>Комплексное перспективное планирование в старшей группе детского сада / под ред. Т. С. Комаровой.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2011.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10.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Кравченко, И. В. Прогулки в детском саду. Старшая группа :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метод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особие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/ И. В. Кравченко, Т. Л. Долгова ; под ред. Г. М. Киселевой, Л. И. Пономаревой.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ТЦ </w:t>
      </w:r>
      <w:r w:rsidRPr="0088215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Сфера</w:t>
      </w:r>
      <w:r w:rsidRPr="00882156">
        <w:rPr>
          <w:rFonts w:ascii="Times New Roman" w:eastAsiaTheme="minorHAnsi" w:hAnsi="Times New Roman"/>
          <w:sz w:val="28"/>
          <w:szCs w:val="28"/>
        </w:rPr>
        <w:t xml:space="preserve">», 2011. – 176 </w:t>
      </w:r>
      <w:r>
        <w:rPr>
          <w:rFonts w:ascii="Times New Roman CYR" w:eastAsiaTheme="minorHAnsi" w:hAnsi="Times New Roman CYR" w:cs="Times New Roman CYR"/>
          <w:sz w:val="28"/>
          <w:szCs w:val="28"/>
        </w:rPr>
        <w:t>с.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11. </w:t>
      </w:r>
      <w:r>
        <w:rPr>
          <w:rFonts w:ascii="Times New Roman CYR" w:eastAsiaTheme="minorHAnsi" w:hAnsi="Times New Roman CYR" w:cs="Times New Roman CYR"/>
          <w:sz w:val="28"/>
          <w:szCs w:val="28"/>
        </w:rPr>
        <w:t>Кулик, Г. И. Школа здорового человека. Программа для ДОУ / Г. И. Кулик, Н. И. Сергиенко.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ТЦ </w:t>
      </w:r>
      <w:r w:rsidRPr="0088215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Сфера</w:t>
      </w:r>
      <w:r w:rsidRPr="00882156">
        <w:rPr>
          <w:rFonts w:ascii="Times New Roman" w:eastAsiaTheme="minorHAnsi" w:hAnsi="Times New Roman"/>
          <w:sz w:val="28"/>
          <w:szCs w:val="28"/>
        </w:rPr>
        <w:t xml:space="preserve">», 2010. – 112 </w:t>
      </w:r>
      <w:r>
        <w:rPr>
          <w:rFonts w:ascii="Times New Roman CYR" w:eastAsiaTheme="minorHAnsi" w:hAnsi="Times New Roman CYR" w:cs="Times New Roman CYR"/>
          <w:sz w:val="28"/>
          <w:szCs w:val="28"/>
        </w:rPr>
        <w:t>с.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12.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Куцакова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Л. В. Занятия по конструированию из строительного материала в старшей группе детского сада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конспекты занятий / Л.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Куцакова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2007.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Лиштван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З. В. Конструирование : пособие для воспитателя дет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ада / З.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Лиштван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Просвещение, 1981.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14. </w:t>
      </w:r>
      <w:r>
        <w:rPr>
          <w:rFonts w:ascii="Times New Roman CYR" w:eastAsiaTheme="minorHAnsi" w:hAnsi="Times New Roman CYR" w:cs="Times New Roman CYR"/>
          <w:sz w:val="28"/>
          <w:szCs w:val="28"/>
        </w:rPr>
        <w:t>Максаков, А. И. Учите, играя: игры и упражнения со звучащим словом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пособие для воспитателя детского сада / А. И. Максаков. – 2-е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и доп. – М. : Просвещение, 1983.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15.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Вераксы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Т. С. Комаровой, М. А. Васильевой.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2014.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16.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Л. И. Подвижные игры и игровые упражнения с детьми / Л. И.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ВЛАДОС, 2000. – 112 с.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17.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Л. И. Физкультурные занятия в детском саду. Старшая группа. Конспекты занятий / Л. И.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Пензулаева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2010.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18.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Петерина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, С. В. Воспитание культуры поведения у детей дошкольного возраста : кн. для воспитателя дет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ада / С. 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Петерина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Просвещение, 1986.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19.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Помораева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И. А. Занятия по формированию элементарных математических представлений в старшей группе детского сада. Планы занятий / И. А.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Помораева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, В. А.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Позина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 – 3-е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и доп.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Мозаика-Синтез, 2011.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20.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Развернутое перспективное планирование по программе под ред. М. А. Васильевой, В. В. Гербовой, Т. С. Комаровой. Старшая группа /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авт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сот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 Т. И.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Кандала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[и др.]. – Волгоград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Учитель, 2011. – 111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882156" w:rsidRPr="00882156" w:rsidRDefault="00882156" w:rsidP="0088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2156">
        <w:rPr>
          <w:rFonts w:ascii="Times New Roman" w:eastAsiaTheme="minorHAnsi" w:hAnsi="Times New Roman"/>
          <w:sz w:val="28"/>
          <w:szCs w:val="28"/>
        </w:rPr>
        <w:t xml:space="preserve">21.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Шакурова, М. В. Методика и технология работы социального педагога :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учеб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>особие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для студентов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высш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учеб. заведений / М. В. Шакурова. – 3-е изд., стер. – М.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Изд. центр </w:t>
      </w:r>
      <w:r w:rsidRPr="0088215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Академия</w:t>
      </w:r>
      <w:r w:rsidRPr="00882156">
        <w:rPr>
          <w:rFonts w:ascii="Times New Roman" w:eastAsiaTheme="minorHAnsi" w:hAnsi="Times New Roman"/>
          <w:sz w:val="28"/>
          <w:szCs w:val="28"/>
        </w:rPr>
        <w:t>», 2006.</w:t>
      </w:r>
    </w:p>
    <w:p w:rsidR="00882156" w:rsidRPr="00417AF5" w:rsidRDefault="00882156" w:rsidP="00417AF5">
      <w:pPr>
        <w:rPr>
          <w:rFonts w:ascii="Times New Roman" w:hAnsi="Times New Roman"/>
          <w:sz w:val="28"/>
          <w:szCs w:val="28"/>
        </w:rPr>
      </w:pPr>
    </w:p>
    <w:sectPr w:rsidR="00882156" w:rsidRPr="00417AF5" w:rsidSect="005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B2"/>
    <w:multiLevelType w:val="hybridMultilevel"/>
    <w:tmpl w:val="5F048132"/>
    <w:lvl w:ilvl="0" w:tplc="1576968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8D979C6"/>
    <w:multiLevelType w:val="hybridMultilevel"/>
    <w:tmpl w:val="F3E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678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BC65B2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41778"/>
    <w:multiLevelType w:val="multilevel"/>
    <w:tmpl w:val="7452C76A"/>
    <w:lvl w:ilvl="0">
      <w:start w:val="1"/>
      <w:numFmt w:val="decimal"/>
      <w:pStyle w:val="1"/>
      <w:lvlText w:val="%1."/>
      <w:lvlJc w:val="left"/>
      <w:pPr>
        <w:ind w:left="3410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7CA18E3"/>
    <w:multiLevelType w:val="hybridMultilevel"/>
    <w:tmpl w:val="0202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FF0"/>
    <w:multiLevelType w:val="hybridMultilevel"/>
    <w:tmpl w:val="FEB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6451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3061F"/>
    <w:multiLevelType w:val="hybridMultilevel"/>
    <w:tmpl w:val="EF52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23C4A"/>
    <w:multiLevelType w:val="hybridMultilevel"/>
    <w:tmpl w:val="2C4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6B2C"/>
    <w:multiLevelType w:val="hybridMultilevel"/>
    <w:tmpl w:val="37AC470C"/>
    <w:lvl w:ilvl="0" w:tplc="B3C2BD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7952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600334"/>
    <w:multiLevelType w:val="hybridMultilevel"/>
    <w:tmpl w:val="2E4C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E82042">
      <w:start w:val="1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117A5"/>
    <w:multiLevelType w:val="hybridMultilevel"/>
    <w:tmpl w:val="47E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10404"/>
    <w:multiLevelType w:val="hybridMultilevel"/>
    <w:tmpl w:val="78D8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147BF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8491E"/>
    <w:multiLevelType w:val="hybridMultilevel"/>
    <w:tmpl w:val="AA0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A6311"/>
    <w:multiLevelType w:val="hybridMultilevel"/>
    <w:tmpl w:val="A6F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408"/>
    <w:multiLevelType w:val="hybridMultilevel"/>
    <w:tmpl w:val="FDF68A00"/>
    <w:lvl w:ilvl="0" w:tplc="CEFAD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0D70F1"/>
    <w:multiLevelType w:val="hybridMultilevel"/>
    <w:tmpl w:val="55FE81F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79161626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ACD6AFE"/>
    <w:multiLevelType w:val="multilevel"/>
    <w:tmpl w:val="71901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F94180"/>
    <w:multiLevelType w:val="hybridMultilevel"/>
    <w:tmpl w:val="695446F2"/>
    <w:lvl w:ilvl="0" w:tplc="0470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5"/>
  </w:num>
  <w:num w:numId="5">
    <w:abstractNumId w:val="19"/>
  </w:num>
  <w:num w:numId="6">
    <w:abstractNumId w:val="20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17"/>
  </w:num>
  <w:num w:numId="12">
    <w:abstractNumId w:val="25"/>
  </w:num>
  <w:num w:numId="13">
    <w:abstractNumId w:val="23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8"/>
  </w:num>
  <w:num w:numId="19">
    <w:abstractNumId w:val="3"/>
  </w:num>
  <w:num w:numId="20">
    <w:abstractNumId w:val="5"/>
    <w:lvlOverride w:ilvl="0">
      <w:startOverride w:val="2"/>
    </w:lvlOverride>
    <w:lvlOverride w:ilvl="1">
      <w:startOverride w:val="2"/>
    </w:lvlOverride>
  </w:num>
  <w:num w:numId="21">
    <w:abstractNumId w:val="5"/>
    <w:lvlOverride w:ilvl="0">
      <w:startOverride w:val="2"/>
    </w:lvlOverride>
    <w:lvlOverride w:ilvl="1">
      <w:startOverride w:val="1"/>
    </w:lvlOverride>
  </w:num>
  <w:num w:numId="22">
    <w:abstractNumId w:val="0"/>
  </w:num>
  <w:num w:numId="23">
    <w:abstractNumId w:val="15"/>
  </w:num>
  <w:num w:numId="24">
    <w:abstractNumId w:val="9"/>
  </w:num>
  <w:num w:numId="25">
    <w:abstractNumId w:val="18"/>
  </w:num>
  <w:num w:numId="26">
    <w:abstractNumId w:val="13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A4"/>
    <w:rsid w:val="00010FB3"/>
    <w:rsid w:val="001662EB"/>
    <w:rsid w:val="00417AF5"/>
    <w:rsid w:val="005359B4"/>
    <w:rsid w:val="005C6F87"/>
    <w:rsid w:val="005D4155"/>
    <w:rsid w:val="00600A6C"/>
    <w:rsid w:val="00771780"/>
    <w:rsid w:val="007F1E13"/>
    <w:rsid w:val="0081073E"/>
    <w:rsid w:val="0084073A"/>
    <w:rsid w:val="00847691"/>
    <w:rsid w:val="00882156"/>
    <w:rsid w:val="008942DA"/>
    <w:rsid w:val="00922F1B"/>
    <w:rsid w:val="00992A25"/>
    <w:rsid w:val="00A029FC"/>
    <w:rsid w:val="00A1249E"/>
    <w:rsid w:val="00AD5491"/>
    <w:rsid w:val="00BC6BA4"/>
    <w:rsid w:val="00C4722E"/>
    <w:rsid w:val="00D44CB7"/>
    <w:rsid w:val="00D62987"/>
    <w:rsid w:val="00DB459C"/>
    <w:rsid w:val="00DE067D"/>
    <w:rsid w:val="00E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29F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9F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29F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9F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9F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9F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9F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9F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9F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A4"/>
    <w:pPr>
      <w:ind w:left="720"/>
      <w:contextualSpacing/>
    </w:pPr>
  </w:style>
  <w:style w:type="paragraph" w:styleId="a4">
    <w:name w:val="No Spacing"/>
    <w:link w:val="a5"/>
    <w:uiPriority w:val="99"/>
    <w:qFormat/>
    <w:rsid w:val="00BC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C6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2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2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A0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A029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line number"/>
    <w:basedOn w:val="a0"/>
    <w:uiPriority w:val="99"/>
    <w:semiHidden/>
    <w:unhideWhenUsed/>
    <w:rsid w:val="00A029FC"/>
  </w:style>
  <w:style w:type="paragraph" w:customStyle="1" w:styleId="Default">
    <w:name w:val="Default"/>
    <w:rsid w:val="00A02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0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9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029FC"/>
  </w:style>
  <w:style w:type="paragraph" w:styleId="aa">
    <w:name w:val="footer"/>
    <w:basedOn w:val="a"/>
    <w:link w:val="ab"/>
    <w:uiPriority w:val="99"/>
    <w:unhideWhenUsed/>
    <w:rsid w:val="00A029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029FC"/>
  </w:style>
  <w:style w:type="table" w:customStyle="1" w:styleId="21">
    <w:name w:val="Сетка таблицы2"/>
    <w:basedOn w:val="a1"/>
    <w:next w:val="a6"/>
    <w:uiPriority w:val="59"/>
    <w:rsid w:val="00A0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A0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DA7E-D840-465A-8DA1-5494B130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82</Pages>
  <Words>18706</Words>
  <Characters>106625</Characters>
  <Application>Microsoft Office Word</Application>
  <DocSecurity>0</DocSecurity>
  <Lines>888</Lines>
  <Paragraphs>250</Paragraphs>
  <ScaleCrop>false</ScaleCrop>
  <Company/>
  <LinksUpToDate>false</LinksUpToDate>
  <CharactersWithSpaces>125081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user1</cp:lastModifiedBy>
  <cp:revision>23</cp:revision>
  <dcterms:created xsi:type="dcterms:W3CDTF">2018-08-28T18:21:00Z</dcterms:created>
  <dcterms:modified xsi:type="dcterms:W3CDTF">2018-09-20T13:49:00Z</dcterms:modified>
</cp:coreProperties>
</file>