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детский сад №39 комбинированного вида 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Колпинского района Санкт-Петербурга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«Принято»                                                                «Утверждено»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Педагогическим советом №___________                Заведующий ГБДОУ №39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___________ Н.М. Бабусенко 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приказ № _____ от ________________ 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 «Художественно-эстетическое развитие», 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«Музыкальная деятельность»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для детей  старшей группы «Пчёлки», 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Программа составлена музыкальным руководителем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Кухаренко Татьяной Михайловной</w:t>
      </w: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2D75F8" w:rsidRPr="002D75F8" w:rsidRDefault="002D75F8" w:rsidP="002D7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2019-2020 </w:t>
      </w:r>
    </w:p>
    <w:p w:rsidR="002D75F8" w:rsidRDefault="002D75F8" w:rsidP="002D7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2D75F8" w:rsidRDefault="002D75F8" w:rsidP="002D7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0" w:type="auto"/>
        <w:tblInd w:w="250" w:type="dxa"/>
        <w:tblLook w:val="04A0"/>
      </w:tblPr>
      <w:tblGrid>
        <w:gridCol w:w="776"/>
        <w:gridCol w:w="7468"/>
        <w:gridCol w:w="1077"/>
      </w:tblGrid>
      <w:tr w:rsidR="002D75F8" w:rsidTr="002D75F8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раздел.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2D75F8" w:rsidTr="002D7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0949E2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2D75F8" w:rsidTr="002D7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0949E2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2D75F8" w:rsidTr="002D75F8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0949E2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</w:t>
            </w:r>
          </w:p>
        </w:tc>
      </w:tr>
      <w:tr w:rsidR="002D75F8" w:rsidTr="002D75F8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Возрастные особенности детей</w:t>
            </w:r>
            <w:r w:rsidR="00F911F5">
              <w:rPr>
                <w:rFonts w:ascii="Times New Roman" w:eastAsia="Times New Roman" w:hAnsi="Times New Roman"/>
                <w:sz w:val="28"/>
                <w:szCs w:val="28"/>
              </w:rPr>
              <w:t xml:space="preserve"> 5-6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0949E2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</w:t>
            </w:r>
          </w:p>
        </w:tc>
      </w:tr>
      <w:tr w:rsidR="002D75F8" w:rsidTr="002D7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0949E2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7</w:t>
            </w:r>
          </w:p>
        </w:tc>
      </w:tr>
      <w:tr w:rsidR="002D75F8" w:rsidTr="002D75F8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2D75F8" w:rsidTr="002D7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0949E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D75F8" w:rsidTr="002D75F8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Содержание работы по</w:t>
            </w:r>
            <w:r w:rsidR="00F911F5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музыкальному воспитанию в старш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ей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0949E2" w:rsidP="002D7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D75F8" w:rsidTr="002D7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0949E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D75F8" w:rsidTr="002D7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0949E2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13</w:t>
            </w:r>
          </w:p>
        </w:tc>
      </w:tr>
      <w:tr w:rsidR="002D75F8" w:rsidTr="002D7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0949E2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15</w:t>
            </w:r>
          </w:p>
        </w:tc>
      </w:tr>
      <w:tr w:rsidR="002D75F8" w:rsidTr="002D75F8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2D75F8" w:rsidTr="002D75F8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0949E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2D75F8" w:rsidTr="002D75F8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0949E2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18</w:t>
            </w:r>
          </w:p>
        </w:tc>
      </w:tr>
      <w:tr w:rsidR="002D75F8" w:rsidTr="002D75F8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0949E2" w:rsidP="002D7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2D75F8" w:rsidTr="002D7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/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/>
        </w:tc>
      </w:tr>
      <w:tr w:rsidR="002D75F8" w:rsidTr="002D75F8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2D75F8" w:rsidTr="002D7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музыкальный репертуар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0949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2D75F8" w:rsidTr="002D75F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F8" w:rsidRDefault="002D75F8" w:rsidP="002D75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75F8" w:rsidRDefault="002D75F8" w:rsidP="002D75F8"/>
    <w:p w:rsidR="00D6672F" w:rsidRDefault="00D6672F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473" w:rsidRDefault="009E7473" w:rsidP="00D667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72F" w:rsidRDefault="00D6672F" w:rsidP="007D2C06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6672F" w:rsidRPr="00D6672F" w:rsidRDefault="00D6672F" w:rsidP="00D6672F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I</w:t>
      </w: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. ЦЕЛЕВОЙ РАЗДЕЛ</w:t>
      </w:r>
    </w:p>
    <w:p w:rsidR="00D6672F" w:rsidRDefault="00D6672F" w:rsidP="00D6672F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1.1. Пояснительная записка.</w:t>
      </w:r>
    </w:p>
    <w:p w:rsidR="002D75F8" w:rsidRPr="00D6672F" w:rsidRDefault="002D75F8" w:rsidP="002D75F8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музыкальному воспитанию и развитию 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>предназначено для детей от 5 до 6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лет и характеризирует систему организации образовательной деятельности музыкального руководителя и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</w:t>
      </w:r>
      <w:r w:rsidR="0099348E">
        <w:rPr>
          <w:rFonts w:ascii="Times New Roman" w:eastAsia="Calibri" w:hAnsi="Times New Roman" w:cs="Times New Roman"/>
          <w:sz w:val="28"/>
          <w:szCs w:val="28"/>
        </w:rPr>
        <w:t>«О</w:t>
      </w:r>
      <w:r w:rsidRPr="00D6672F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дошкольного образования ГБДОУ детского сада №39 комбинированного вида Колпинского района Санкт-Петербурга</w:t>
      </w:r>
      <w:r w:rsidR="0099348E">
        <w:rPr>
          <w:rFonts w:ascii="Times New Roman" w:eastAsia="Calibri" w:hAnsi="Times New Roman" w:cs="Times New Roman"/>
          <w:sz w:val="28"/>
          <w:szCs w:val="28"/>
        </w:rPr>
        <w:t>»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нормативными документами:</w:t>
      </w:r>
    </w:p>
    <w:p w:rsidR="002D75F8" w:rsidRPr="00D6672F" w:rsidRDefault="002D75F8" w:rsidP="002D75F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РФ» от 29.12.2013 № 273-Ф3</w:t>
      </w:r>
    </w:p>
    <w:p w:rsidR="002D75F8" w:rsidRPr="00D6672F" w:rsidRDefault="002D75F8" w:rsidP="002D75F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Национальная стратегия действий в интересах детей на 2012-2017 г.г.</w:t>
      </w:r>
    </w:p>
    <w:p w:rsidR="002D75F8" w:rsidRPr="00D6672F" w:rsidRDefault="002D75F8" w:rsidP="002D75F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17.10.2013 №1155).</w:t>
      </w:r>
      <w:proofErr w:type="gramEnd"/>
    </w:p>
    <w:p w:rsidR="002D75F8" w:rsidRPr="00D6672F" w:rsidRDefault="002D75F8" w:rsidP="002D75F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Постановлением главного санитарного врача РФ от 15.05.2013 №26).</w:t>
      </w:r>
      <w:proofErr w:type="gramEnd"/>
    </w:p>
    <w:p w:rsidR="0099348E" w:rsidRDefault="0099348E" w:rsidP="0099348E">
      <w:pPr>
        <w:numPr>
          <w:ilvl w:val="0"/>
          <w:numId w:val="21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ГБДОУ детский сад № 39 Колпинского района СПб.</w:t>
      </w:r>
    </w:p>
    <w:p w:rsidR="002D75F8" w:rsidRPr="00D6672F" w:rsidRDefault="002D75F8" w:rsidP="002D75F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2D75F8" w:rsidRPr="00D6672F" w:rsidRDefault="002D75F8" w:rsidP="002D75F8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А так же на основе парциальных программ и образовательных технологи:</w:t>
      </w:r>
    </w:p>
    <w:p w:rsidR="002D75F8" w:rsidRPr="00D6672F" w:rsidRDefault="002D75F8" w:rsidP="002D75F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«Музыкальные шедевры»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</w:p>
    <w:p w:rsidR="002D75F8" w:rsidRPr="00D6672F" w:rsidRDefault="002D75F8" w:rsidP="002D75F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«Ладушки» И. Новоселова, И.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</w:p>
    <w:p w:rsidR="002D75F8" w:rsidRPr="00D6672F" w:rsidRDefault="002D75F8" w:rsidP="002D75F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«Ступенька музыкальной грамотности» Г.А. Струве</w:t>
      </w:r>
    </w:p>
    <w:p w:rsidR="002D75F8" w:rsidRPr="00D6672F" w:rsidRDefault="002D75F8" w:rsidP="002D75F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«Танцевальная ритмика» Т.И. Суворова</w:t>
      </w:r>
    </w:p>
    <w:p w:rsidR="002D75F8" w:rsidRPr="00D6672F" w:rsidRDefault="002D75F8" w:rsidP="002D75F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«Ритмическая пластика» А.И. Буренина</w:t>
      </w:r>
    </w:p>
    <w:p w:rsidR="002D75F8" w:rsidRPr="00D6672F" w:rsidRDefault="002D75F8" w:rsidP="002D75F8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«Обучение дошкольников игре на детских музыкальных инструментах» Н.</w:t>
      </w:r>
      <w:r>
        <w:rPr>
          <w:rFonts w:ascii="Times New Roman" w:eastAsia="Calibri" w:hAnsi="Times New Roman" w:cs="Times New Roman"/>
          <w:sz w:val="28"/>
          <w:szCs w:val="28"/>
        </w:rPr>
        <w:t>Г. Кононова, «Просвещение», М.</w:t>
      </w:r>
    </w:p>
    <w:p w:rsidR="002D75F8" w:rsidRDefault="002D75F8" w:rsidP="002D75F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D75F8" w:rsidRDefault="002D75F8" w:rsidP="002D75F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6672F" w:rsidRDefault="00D6672F" w:rsidP="002D75F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D75F8" w:rsidRPr="00D6672F" w:rsidRDefault="002D75F8" w:rsidP="002D75F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6672F" w:rsidRPr="00D6672F" w:rsidRDefault="00D6672F" w:rsidP="00D6672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1.2. Цели и задачи реализации программы.</w:t>
      </w:r>
    </w:p>
    <w:p w:rsidR="002D75F8" w:rsidRPr="002D75F8" w:rsidRDefault="00D6672F" w:rsidP="002D75F8">
      <w:pPr>
        <w:pStyle w:val="a3"/>
        <w:rPr>
          <w:rFonts w:ascii="Times New Roman" w:hAnsi="Times New Roman"/>
          <w:sz w:val="28"/>
          <w:szCs w:val="28"/>
        </w:rPr>
      </w:pPr>
      <w:r w:rsidRPr="00D6672F">
        <w:rPr>
          <w:rFonts w:ascii="Calibri" w:eastAsia="Calibri" w:hAnsi="Calibri" w:cs="Times New Roman"/>
          <w:b/>
          <w:bCs/>
          <w:sz w:val="28"/>
          <w:szCs w:val="28"/>
        </w:rPr>
        <w:t xml:space="preserve">      </w:t>
      </w:r>
      <w:r w:rsidRPr="00D6672F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75F8">
        <w:rPr>
          <w:rFonts w:ascii="Times New Roman" w:hAnsi="Times New Roman"/>
          <w:sz w:val="24"/>
          <w:szCs w:val="24"/>
        </w:rPr>
        <w:t xml:space="preserve">— </w:t>
      </w:r>
      <w:r w:rsidR="002D75F8" w:rsidRPr="002D75F8">
        <w:rPr>
          <w:rFonts w:ascii="Times New Roman" w:hAnsi="Times New Roman"/>
          <w:sz w:val="28"/>
          <w:szCs w:val="28"/>
        </w:rPr>
        <w:t>создание благоприятных условий для музыкального воспитания детей, формирование музыкальных способностей и развитие интереса к музыкальной культуре.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Эти цели реализуются в процессе разнообразных видов музыкальной детской деятельности: </w:t>
      </w:r>
    </w:p>
    <w:p w:rsidR="002D75F8" w:rsidRPr="002D75F8" w:rsidRDefault="002D75F8" w:rsidP="002D75F8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восприятие музыки;</w:t>
      </w:r>
    </w:p>
    <w:p w:rsidR="002D75F8" w:rsidRPr="002D75F8" w:rsidRDefault="002D75F8" w:rsidP="002D75F8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пение;</w:t>
      </w:r>
    </w:p>
    <w:p w:rsidR="002D75F8" w:rsidRPr="002D75F8" w:rsidRDefault="002D75F8" w:rsidP="002D75F8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музыкально-ритмические движения;</w:t>
      </w:r>
    </w:p>
    <w:p w:rsidR="002D75F8" w:rsidRPr="002D75F8" w:rsidRDefault="002D75F8" w:rsidP="002D75F8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игра на детских музыкальных инструментах;</w:t>
      </w:r>
    </w:p>
    <w:p w:rsidR="002D75F8" w:rsidRPr="002D75F8" w:rsidRDefault="002D75F8" w:rsidP="002D75F8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творчество.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Задачи реализации Программы</w:t>
      </w:r>
      <w:r w:rsidRPr="002D75F8">
        <w:rPr>
          <w:rFonts w:ascii="Times New Roman" w:hAnsi="Times New Roman"/>
          <w:sz w:val="28"/>
          <w:szCs w:val="28"/>
        </w:rPr>
        <w:t xml:space="preserve"> по видам деятельности:</w:t>
      </w:r>
    </w:p>
    <w:p w:rsidR="002D75F8" w:rsidRPr="002D75F8" w:rsidRDefault="002D75F8" w:rsidP="002D75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Слушание.</w:t>
      </w:r>
      <w:r w:rsidRPr="002D75F8">
        <w:rPr>
          <w:rFonts w:ascii="Times New Roman" w:hAnsi="Times New Roman"/>
          <w:sz w:val="28"/>
          <w:szCs w:val="28"/>
        </w:rPr>
        <w:t xml:space="preserve">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2D75F8" w:rsidRPr="002D75F8" w:rsidRDefault="002D75F8" w:rsidP="002D75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Пение</w:t>
      </w:r>
      <w:r w:rsidRPr="002D75F8">
        <w:rPr>
          <w:rFonts w:ascii="Times New Roman" w:hAnsi="Times New Roman"/>
          <w:sz w:val="28"/>
          <w:szCs w:val="28"/>
        </w:rPr>
        <w:t>. Формировать певческие навыки, умение петь легким звуком в диапазоне от «ре</w:t>
      </w:r>
      <w:proofErr w:type="gramStart"/>
      <w:r w:rsidRPr="002D75F8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2D75F8">
        <w:rPr>
          <w:rFonts w:ascii="Times New Roman" w:hAnsi="Times New Roman"/>
          <w:sz w:val="28"/>
          <w:szCs w:val="28"/>
        </w:rPr>
        <w:t>» до «до</w:t>
      </w:r>
      <w:r w:rsidRPr="002D75F8">
        <w:rPr>
          <w:rFonts w:ascii="Times New Roman" w:hAnsi="Times New Roman"/>
          <w:sz w:val="28"/>
          <w:szCs w:val="28"/>
          <w:vertAlign w:val="superscript"/>
        </w:rPr>
        <w:t>2</w:t>
      </w:r>
      <w:r w:rsidRPr="002D75F8">
        <w:rPr>
          <w:rFonts w:ascii="Times New Roman" w:hAnsi="Times New Roman"/>
          <w:sz w:val="28"/>
          <w:szCs w:val="28"/>
        </w:rPr>
        <w:t xml:space="preserve">»,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   Способствовать развитию навыков сольного пения, с </w:t>
      </w:r>
      <w:proofErr w:type="spellStart"/>
      <w:r w:rsidRPr="002D75F8">
        <w:rPr>
          <w:rFonts w:ascii="Times New Roman" w:hAnsi="Times New Roman"/>
          <w:sz w:val="28"/>
          <w:szCs w:val="28"/>
        </w:rPr>
        <w:t>музыкальнымсопровождением</w:t>
      </w:r>
      <w:proofErr w:type="spellEnd"/>
      <w:r w:rsidRPr="002D75F8">
        <w:rPr>
          <w:rFonts w:ascii="Times New Roman" w:hAnsi="Times New Roman"/>
          <w:sz w:val="28"/>
          <w:szCs w:val="28"/>
        </w:rPr>
        <w:t xml:space="preserve">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2D75F8" w:rsidRPr="002D75F8" w:rsidRDefault="002D75F8" w:rsidP="002D75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Песенное творчество.</w:t>
      </w:r>
      <w:r w:rsidRPr="002D75F8">
        <w:rPr>
          <w:rFonts w:ascii="Times New Roman" w:hAnsi="Times New Roman"/>
          <w:sz w:val="28"/>
          <w:szCs w:val="28"/>
        </w:rPr>
        <w:t xml:space="preserve"> Учить импровизировать мелодию на заданный текст. 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2D75F8" w:rsidRPr="002D75F8" w:rsidRDefault="002D75F8" w:rsidP="002D75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Музыкально-ритмические движения.</w:t>
      </w:r>
      <w:r w:rsidRPr="002D75F8">
        <w:rPr>
          <w:rFonts w:ascii="Times New Roman" w:hAnsi="Times New Roman"/>
          <w:sz w:val="28"/>
          <w:szCs w:val="28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2D75F8">
        <w:rPr>
          <w:rFonts w:ascii="Times New Roman" w:hAnsi="Times New Roman"/>
          <w:sz w:val="28"/>
          <w:szCs w:val="28"/>
        </w:rPr>
        <w:t>свободно</w:t>
      </w:r>
      <w:proofErr w:type="gramEnd"/>
      <w:r w:rsidRPr="002D75F8">
        <w:rPr>
          <w:rFonts w:ascii="Times New Roman" w:hAnsi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       Способствовать формированию навыков исполнения </w:t>
      </w:r>
      <w:proofErr w:type="spellStart"/>
      <w:r w:rsidRPr="002D75F8">
        <w:rPr>
          <w:rFonts w:ascii="Times New Roman" w:hAnsi="Times New Roman"/>
          <w:sz w:val="28"/>
          <w:szCs w:val="28"/>
        </w:rPr>
        <w:t>танцевальныхдвижений</w:t>
      </w:r>
      <w:proofErr w:type="spellEnd"/>
      <w:r w:rsidRPr="002D75F8">
        <w:rPr>
          <w:rFonts w:ascii="Times New Roman" w:hAnsi="Times New Roman"/>
          <w:sz w:val="28"/>
          <w:szCs w:val="28"/>
        </w:rPr>
        <w:t xml:space="preserve"> (поочередное выбрасывание ног вперед в прыжке; </w:t>
      </w:r>
      <w:r w:rsidRPr="002D75F8">
        <w:rPr>
          <w:rFonts w:ascii="Times New Roman" w:hAnsi="Times New Roman"/>
          <w:sz w:val="28"/>
          <w:szCs w:val="28"/>
        </w:rPr>
        <w:lastRenderedPageBreak/>
        <w:t>приставной шаг с приседанием, с продвижением вперед, кружение; приседание с выставлением ноги вперед).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  Познакомить с русским хороводом, пляской, а также с танцами других народов. </w:t>
      </w:r>
      <w:proofErr w:type="gramStart"/>
      <w:r w:rsidRPr="002D75F8">
        <w:rPr>
          <w:rFonts w:ascii="Times New Roman" w:hAnsi="Times New Roman"/>
          <w:sz w:val="28"/>
          <w:szCs w:val="28"/>
        </w:rPr>
        <w:t xml:space="preserve">Продолжать развивать навыки </w:t>
      </w:r>
      <w:proofErr w:type="spellStart"/>
      <w:r w:rsidRPr="002D75F8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2D75F8">
        <w:rPr>
          <w:rFonts w:ascii="Times New Roman" w:hAnsi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2D75F8" w:rsidRPr="002D75F8" w:rsidRDefault="002D75F8" w:rsidP="002D75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Музыкально-игровое и танцевальное творчество.</w:t>
      </w:r>
      <w:r w:rsidRPr="002D75F8">
        <w:rPr>
          <w:rFonts w:ascii="Times New Roman" w:hAnsi="Times New Roman"/>
          <w:sz w:val="28"/>
          <w:szCs w:val="28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   Учить </w:t>
      </w:r>
      <w:proofErr w:type="gramStart"/>
      <w:r w:rsidRPr="002D75F8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2D75F8">
        <w:rPr>
          <w:rFonts w:ascii="Times New Roman" w:hAnsi="Times New Roman"/>
          <w:sz w:val="28"/>
          <w:szCs w:val="28"/>
        </w:rPr>
        <w:t xml:space="preserve"> придумывать движения, отражающие содержание песни. 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Побуждать к </w:t>
      </w:r>
      <w:proofErr w:type="spellStart"/>
      <w:r w:rsidRPr="002D75F8">
        <w:rPr>
          <w:rFonts w:ascii="Times New Roman" w:hAnsi="Times New Roman"/>
          <w:sz w:val="28"/>
          <w:szCs w:val="28"/>
        </w:rPr>
        <w:t>инсценированию</w:t>
      </w:r>
      <w:proofErr w:type="spellEnd"/>
      <w:r w:rsidRPr="002D75F8">
        <w:rPr>
          <w:rFonts w:ascii="Times New Roman" w:hAnsi="Times New Roman"/>
          <w:sz w:val="28"/>
          <w:szCs w:val="28"/>
        </w:rPr>
        <w:t xml:space="preserve"> содержания песен, хороводов.</w:t>
      </w:r>
    </w:p>
    <w:p w:rsidR="002D75F8" w:rsidRPr="002D75F8" w:rsidRDefault="002D75F8" w:rsidP="002D75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b/>
          <w:sz w:val="28"/>
          <w:szCs w:val="28"/>
        </w:rPr>
        <w:t>Игра на детских музыкальных инструментах.</w:t>
      </w:r>
      <w:r w:rsidRPr="002D75F8">
        <w:rPr>
          <w:rFonts w:ascii="Times New Roman" w:hAnsi="Times New Roman"/>
          <w:sz w:val="28"/>
          <w:szCs w:val="28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</w:p>
    <w:p w:rsidR="00D6672F" w:rsidRPr="00D6672F" w:rsidRDefault="00D6672F" w:rsidP="00D667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672F" w:rsidRPr="00D6672F" w:rsidRDefault="00D6672F" w:rsidP="00D6672F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1.3. Принципы и подходы к формированию программы.</w:t>
      </w:r>
    </w:p>
    <w:p w:rsidR="002D75F8" w:rsidRPr="002D75F8" w:rsidRDefault="002D75F8" w:rsidP="002D75F8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Создание непринужденной обстановки, в которой ребенок чувствует себя   комфортно, раскрепощено. </w:t>
      </w:r>
    </w:p>
    <w:p w:rsidR="002D75F8" w:rsidRPr="002D75F8" w:rsidRDefault="002D75F8" w:rsidP="002D75F8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Целостный подход в решении педагогических задач.</w:t>
      </w:r>
    </w:p>
    <w:p w:rsidR="002D75F8" w:rsidRPr="002D75F8" w:rsidRDefault="002D75F8" w:rsidP="002D75F8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Принцип  последовательности, который предусматривает постепенное усложнение поставленных  задач по  всем  разделам  музыкального  воспитания.</w:t>
      </w:r>
    </w:p>
    <w:p w:rsidR="002D75F8" w:rsidRPr="002D75F8" w:rsidRDefault="002D75F8" w:rsidP="002D75F8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Соотношение музыкального материала с природным, народным, светским и частично историческим календарем. </w:t>
      </w:r>
    </w:p>
    <w:p w:rsidR="002D75F8" w:rsidRPr="002D75F8" w:rsidRDefault="002D75F8" w:rsidP="002D75F8">
      <w:pPr>
        <w:pStyle w:val="a3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 xml:space="preserve">Принцип партнерства. </w:t>
      </w: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Группа  детей, музыкальный  руководитель, воспитатель становятся единым целым – вместе слушать, петь, рассуждать, играть.</w:t>
      </w:r>
    </w:p>
    <w:p w:rsidR="002D75F8" w:rsidRPr="002D75F8" w:rsidRDefault="002D75F8" w:rsidP="002D75F8">
      <w:pPr>
        <w:pStyle w:val="a3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Принцип положительной оценки деятельности детей, что является залогом успешного развития музыкальных способностей и творчества детей дошкольного возраста.</w:t>
      </w:r>
    </w:p>
    <w:p w:rsidR="002D75F8" w:rsidRPr="002D75F8" w:rsidRDefault="002D75F8" w:rsidP="002D75F8">
      <w:pPr>
        <w:pStyle w:val="a3"/>
        <w:numPr>
          <w:ilvl w:val="0"/>
          <w:numId w:val="35"/>
        </w:numPr>
        <w:rPr>
          <w:rStyle w:val="c2"/>
          <w:rFonts w:ascii="Times New Roman" w:hAnsi="Times New Roman"/>
          <w:color w:val="000000"/>
          <w:sz w:val="28"/>
          <w:szCs w:val="28"/>
        </w:rPr>
      </w:pP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Принцип   интеграции    всех  других  образовательных  областей (театрализованная  ритмопластика, художественное   творчество, развитие  речи  и  др.)</w:t>
      </w:r>
    </w:p>
    <w:p w:rsidR="002D75F8" w:rsidRPr="002D75F8" w:rsidRDefault="002D75F8" w:rsidP="002D75F8">
      <w:pPr>
        <w:pStyle w:val="a3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2D75F8">
        <w:rPr>
          <w:rStyle w:val="c2"/>
          <w:rFonts w:ascii="Times New Roman" w:hAnsi="Times New Roman"/>
          <w:color w:val="000000"/>
          <w:sz w:val="28"/>
          <w:szCs w:val="28"/>
        </w:rPr>
        <w:t>Принцип поддержки детской инициативы.</w:t>
      </w:r>
    </w:p>
    <w:p w:rsidR="002D75F8" w:rsidRDefault="002D75F8" w:rsidP="002D75F8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2D75F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1.4. </w:t>
      </w:r>
      <w:r w:rsidRPr="006D6DB9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>озрастные особенности детей от 5-6</w:t>
      </w:r>
      <w:r w:rsidRPr="006D6DB9">
        <w:rPr>
          <w:rFonts w:ascii="Times New Roman" w:hAnsi="Times New Roman"/>
          <w:b/>
          <w:sz w:val="32"/>
          <w:szCs w:val="32"/>
        </w:rPr>
        <w:t xml:space="preserve"> лет.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В старшем дошкольном возрасте источником получения музыкальных впечатлений становится не только педагог, но большой мир музыки. Они способны не только более заинтересованно слушать музыку, но и самостоятельно оценивать ее. У них постепенно воспитываются навыки культуры слушания музыки, формируются первоначальные знания о музыке как искусстве и ее особенностях. Дети знают и могут назвать имена композиторов, с произведениями которых знакомы, различают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выразительности, различают простую двух- и трехчастную форму музыкального произведения. Они способны сравнивать и анализировать контрастные или сходные по характеру звучания музыкальные пьесы.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>Возрастные возможности детей, уровень их художественной культуры позволяют устанавливать связи музыки с литературой, живописью, театром.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Дети шестого года жизни могут петь более сложный в вокальном отношении репертуар, исполняя его совместно с взрослым, сверстниками и индивидуально.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 xml:space="preserve">В музыкально - </w:t>
      </w:r>
      <w:proofErr w:type="gramStart"/>
      <w:r w:rsidRPr="002D75F8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2D75F8">
        <w:rPr>
          <w:rFonts w:ascii="Times New Roman" w:hAnsi="Times New Roman"/>
          <w:sz w:val="28"/>
          <w:szCs w:val="28"/>
        </w:rPr>
        <w:t xml:space="preserve"> дети хорошо ориентируются в пространстве, овладевают разнообразными видами ритмических движений. В танцах, музыкальных играх они способны выразительно передавать музыкальный образ.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>В старшем дошкольном возрасте 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ab/>
        <w:t>По-прежнему сохраняется интерес к игре на детских музыкальных инструментах. Дети продолжают осваивать навыки игры на инструментах в основном ударной группы. Они играют индивидуально, в небольших ансамблях и в детском оркестре.</w:t>
      </w:r>
    </w:p>
    <w:p w:rsid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</w:p>
    <w:p w:rsid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9E2" w:rsidRDefault="000949E2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75F8" w:rsidRPr="00D6672F" w:rsidRDefault="002D75F8" w:rsidP="002D75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1.5. </w:t>
      </w:r>
      <w:r w:rsidRPr="006D6DB9">
        <w:rPr>
          <w:rFonts w:ascii="Times New Roman" w:hAnsi="Times New Roman"/>
          <w:b/>
          <w:sz w:val="32"/>
          <w:szCs w:val="32"/>
        </w:rPr>
        <w:t>Планируемые результаты</w:t>
      </w:r>
    </w:p>
    <w:p w:rsidR="002D75F8" w:rsidRPr="002D75F8" w:rsidRDefault="002D75F8" w:rsidP="002D75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  <w:r w:rsidRPr="002D75F8">
        <w:rPr>
          <w:rStyle w:val="af8"/>
          <w:color w:val="000000"/>
          <w:sz w:val="28"/>
          <w:szCs w:val="28"/>
        </w:rPr>
        <w:t>К шести годам</w:t>
      </w:r>
      <w:r w:rsidRPr="002D75F8">
        <w:rPr>
          <w:rStyle w:val="apple-converted-space"/>
          <w:color w:val="000000"/>
          <w:sz w:val="28"/>
          <w:szCs w:val="28"/>
        </w:rPr>
        <w:t> </w:t>
      </w:r>
      <w:r w:rsidRPr="002D75F8">
        <w:rPr>
          <w:rFonts w:ascii="Times New Roman" w:hAnsi="Times New Roman"/>
          <w:sz w:val="28"/>
          <w:szCs w:val="28"/>
        </w:rPr>
        <w:t xml:space="preserve">ребёнок: </w:t>
      </w:r>
    </w:p>
    <w:p w:rsidR="002D75F8" w:rsidRPr="002D75F8" w:rsidRDefault="002D75F8" w:rsidP="002D75F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Различает жанры  музыкальных произведений (марш, танец, песня); звучание музыкальных инструментов (фортепиано, скрипка).</w:t>
      </w:r>
    </w:p>
    <w:p w:rsidR="002D75F8" w:rsidRPr="002D75F8" w:rsidRDefault="002D75F8" w:rsidP="002D75F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Различает высокие и низкие звуки (в пределах квинты).</w:t>
      </w:r>
    </w:p>
    <w:p w:rsidR="002D75F8" w:rsidRPr="002D75F8" w:rsidRDefault="002D75F8" w:rsidP="002D75F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Может петь без напряжения, плавно, лёгким звуком; отчётливо произносить слова, своевременно начинать и заканчивать песню; петь в сопровождении музыкального инструмента.</w:t>
      </w:r>
    </w:p>
    <w:p w:rsidR="002D75F8" w:rsidRPr="002D75F8" w:rsidRDefault="002D75F8" w:rsidP="002D75F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Может ритмично двигаться в соответствии с характером и динамикой музыки.</w:t>
      </w:r>
    </w:p>
    <w:p w:rsidR="002D75F8" w:rsidRPr="002D75F8" w:rsidRDefault="002D75F8" w:rsidP="002D75F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Умеет выполнять танцевальные движения (поочерёдное выбрасывание ног в прыжке, полуприседание с выставлением ноги на пятку, шаг на всей ступне на месте, с продвижением вперёд и в кружении).</w:t>
      </w:r>
    </w:p>
    <w:p w:rsidR="002D75F8" w:rsidRPr="002D75F8" w:rsidRDefault="002D75F8" w:rsidP="002D75F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Самостоятельно инсценирует содержание песен, хороводов; действует, не подражая другим детям.</w:t>
      </w:r>
    </w:p>
    <w:p w:rsidR="002D75F8" w:rsidRPr="002D75F8" w:rsidRDefault="002D75F8" w:rsidP="002D75F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D75F8">
        <w:rPr>
          <w:rFonts w:ascii="Times New Roman" w:hAnsi="Times New Roman"/>
          <w:sz w:val="28"/>
          <w:szCs w:val="28"/>
        </w:rPr>
        <w:t>Умеет играть на металлофоне по одному и в небольшой группе детей.</w:t>
      </w:r>
    </w:p>
    <w:p w:rsidR="002D75F8" w:rsidRPr="002D75F8" w:rsidRDefault="002D75F8" w:rsidP="002D75F8">
      <w:pPr>
        <w:pStyle w:val="a3"/>
        <w:rPr>
          <w:rFonts w:ascii="Times New Roman" w:hAnsi="Times New Roman"/>
          <w:sz w:val="28"/>
          <w:szCs w:val="28"/>
        </w:rPr>
      </w:pPr>
    </w:p>
    <w:p w:rsidR="002D75F8" w:rsidRPr="002D75F8" w:rsidRDefault="002D75F8" w:rsidP="002D75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75F8" w:rsidRPr="002D75F8" w:rsidRDefault="002D75F8" w:rsidP="002D75F8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C27F36">
        <w:rPr>
          <w:rFonts w:ascii="Times New Roman" w:hAnsi="Times New Roman"/>
          <w:iCs/>
          <w:sz w:val="28"/>
          <w:szCs w:val="28"/>
        </w:rPr>
        <w:t>Срок реализации программы:</w:t>
      </w:r>
      <w:r w:rsidRPr="002D75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D75F8">
        <w:rPr>
          <w:rFonts w:ascii="Times New Roman" w:hAnsi="Times New Roman"/>
          <w:iCs/>
          <w:sz w:val="28"/>
          <w:szCs w:val="28"/>
        </w:rPr>
        <w:t>01.09.2019 – 31.08.2020</w:t>
      </w:r>
    </w:p>
    <w:p w:rsidR="002D75F8" w:rsidRDefault="002D75F8" w:rsidP="002D75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Pr="00D6672F" w:rsidRDefault="002D75F8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5F8" w:rsidRPr="00D6672F" w:rsidRDefault="002D75F8" w:rsidP="002D7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II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. СОДЕРЖАТЕЛЬНЫЙ РАЗДЕЛ</w:t>
      </w:r>
    </w:p>
    <w:p w:rsidR="002D75F8" w:rsidRPr="00D6672F" w:rsidRDefault="002D75F8" w:rsidP="002D7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72F" w:rsidRPr="002D75F8" w:rsidRDefault="002D75F8" w:rsidP="002D75F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 xml:space="preserve">2.1.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Описание проведения мониторинга освоения детьми содержания образовательной области «художественно-эстетическое развитие»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-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«музыкальное воспитание».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проведения использования музыкального развития детей дошкольного возраста используется методика «Диагностика музыкального развития дошкольников»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Изучить особенности проявления у детей музыкальных способностей и начала музыкальной культуры.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наблюдение за ребёнком в процессе выполнения специально подобранных  заданий в индивидуальном или групповом порядке.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Оценка уровня развития: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по трёх бальной системе:</w:t>
      </w:r>
    </w:p>
    <w:p w:rsidR="00D6672F" w:rsidRPr="00D6672F" w:rsidRDefault="00D6672F" w:rsidP="00D667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высокий уровень (ребёнок самостоятельно справляется с заданием);</w:t>
      </w:r>
    </w:p>
    <w:p w:rsidR="00D6672F" w:rsidRPr="00D6672F" w:rsidRDefault="00D6672F" w:rsidP="00D667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средний уровень (справляется с заданием при поддержке взрослого);</w:t>
      </w:r>
    </w:p>
    <w:p w:rsidR="00D6672F" w:rsidRPr="00D6672F" w:rsidRDefault="00D6672F" w:rsidP="00D667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низкий уровень (ребёнок не справляется с заданием).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Или: </w:t>
      </w:r>
    </w:p>
    <w:p w:rsidR="00D6672F" w:rsidRPr="00D6672F" w:rsidRDefault="00D6672F" w:rsidP="00D667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 бал – ребёнок мало эмоционален, не проявляет активного интереса, равнодушен, не способен к самостоятельности, не справляется с заданием.</w:t>
      </w:r>
    </w:p>
    <w:p w:rsidR="00D6672F" w:rsidRPr="00D6672F" w:rsidRDefault="00D6672F" w:rsidP="00D667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2 балла – эмоциональная отзывчивость, интерес к музыкальной деятельности, желание включиться в неё, несмотря на некоторые затруднение в выполнение задания.</w:t>
      </w:r>
    </w:p>
    <w:p w:rsidR="00D6672F" w:rsidRPr="00D6672F" w:rsidRDefault="00D6672F" w:rsidP="00D667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 балла – творческая активность ребёнка, самостоятельность, инициатива, быстрое осмысление задания, точное, выразительное его выполнение без помощи взрослого.</w:t>
      </w:r>
    </w:p>
    <w:p w:rsidR="00D6672F" w:rsidRPr="00D6672F" w:rsidRDefault="00D6672F" w:rsidP="00D6672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диагностики включает в себя три раздела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D6672F" w:rsidRPr="00D6672F" w:rsidRDefault="00D6672F" w:rsidP="00D667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Ладовое чувство</w:t>
      </w:r>
    </w:p>
    <w:p w:rsidR="00D6672F" w:rsidRPr="00D6672F" w:rsidRDefault="00D6672F" w:rsidP="00D667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Музыкально – слуховые представления (проявления)</w:t>
      </w:r>
    </w:p>
    <w:p w:rsidR="00D6672F" w:rsidRPr="00D6672F" w:rsidRDefault="00D6672F" w:rsidP="00D667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Чувство ритма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индивидуального обследования необходимо заранее подобрать музыкальные произведения и разработать задания для детей.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/>
      </w:tblPr>
      <w:tblGrid>
        <w:gridCol w:w="3190"/>
        <w:gridCol w:w="3190"/>
        <w:gridCol w:w="3191"/>
      </w:tblGrid>
      <w:tr w:rsidR="00D6672F" w:rsidRPr="00D6672F" w:rsidTr="00D6672F">
        <w:tc>
          <w:tcPr>
            <w:tcW w:w="3190" w:type="dxa"/>
          </w:tcPr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Ладовое чувство</w:t>
            </w:r>
          </w:p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 </w:t>
            </w:r>
            <w:proofErr w:type="gramStart"/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слуховые</w:t>
            </w:r>
            <w:proofErr w:type="gramEnd"/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3191" w:type="dxa"/>
          </w:tcPr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Чувство ритма</w:t>
            </w:r>
          </w:p>
        </w:tc>
      </w:tr>
      <w:tr w:rsidR="00D6672F" w:rsidRPr="00D6672F" w:rsidTr="00D6672F">
        <w:tc>
          <w:tcPr>
            <w:tcW w:w="3190" w:type="dxa"/>
          </w:tcPr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Просьба повторить</w:t>
            </w:r>
          </w:p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любимых произведений</w:t>
            </w:r>
          </w:p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знакомой мелодии</w:t>
            </w:r>
          </w:p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Высказывания о характере музыки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(двухчастная и трёхчастная форма)</w:t>
            </w:r>
          </w:p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Узнавание знакомой мелодии по фрагменту</w:t>
            </w:r>
          </w:p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окончания мелодии</w:t>
            </w:r>
          </w:p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правильности интонации в пении у себя и у других</w:t>
            </w:r>
          </w:p>
        </w:tc>
        <w:tc>
          <w:tcPr>
            <w:tcW w:w="3190" w:type="dxa"/>
          </w:tcPr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Подпевание знакомой мелодии с сопровождением</w:t>
            </w:r>
          </w:p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Пение малознакомой попевки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нескольких её прослушиваний) с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сопровождением</w:t>
            </w:r>
          </w:p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исполнения</w:t>
            </w:r>
          </w:p>
        </w:tc>
        <w:tc>
          <w:tcPr>
            <w:tcW w:w="3191" w:type="dxa"/>
          </w:tcPr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Воспроизведения в хлопках, в притопах, на музыкальных инструментах ритмического рисунка</w:t>
            </w:r>
          </w:p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эмоциональной окраски движений характеру музыки с контрастными частями</w:t>
            </w:r>
          </w:p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 ритма движений ритму музыки</w:t>
            </w:r>
          </w:p>
          <w:p w:rsidR="00D6672F" w:rsidRPr="00D6672F" w:rsidRDefault="00D6672F" w:rsidP="00D6672F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в играх</w:t>
            </w:r>
          </w:p>
        </w:tc>
      </w:tr>
    </w:tbl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473" w:rsidRDefault="009E7473" w:rsidP="00D66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6672F" w:rsidRPr="002D75F8" w:rsidRDefault="009E7473" w:rsidP="00D66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Задания</w:t>
      </w:r>
      <w:r w:rsidR="00D6672F"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проверки уровня музыкальных способностей детей. </w:t>
      </w:r>
      <w:r w:rsidR="00D6672F" w:rsidRPr="00D6672F">
        <w:rPr>
          <w:rFonts w:ascii="Times New Roman" w:eastAsia="Calibri" w:hAnsi="Times New Roman" w:cs="Times New Roman"/>
          <w:b/>
          <w:sz w:val="32"/>
          <w:szCs w:val="32"/>
        </w:rPr>
        <w:t xml:space="preserve">Старшая группа 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Ладовое чувство</w:t>
      </w:r>
      <w:r w:rsidRPr="00D66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1.Узнавание знакомой песни, фортепьянной пьесы по вступлению и заключению.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«Колыбельная» Свиридова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2.Определить правильность мелодии знакомой песни. «Журавушка» - Вихаревой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Закончить мелодию песни на тонике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4. определить мажор, минор – «Парень с гармошкой», «Колыбельная» - Свиридова,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5.Высказывание о характере муз., жанрах (марш, полька, вальс, колыбельная) (использование дидактич. игр – «Какая музыка») различие 2х-частной формы - Полька </w:t>
      </w:r>
      <w:proofErr w:type="gramEnd"/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Музыкально-слуховые представления.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1.Спеть правильно знакомую песню без инструмента. «Печь упала» -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.н.м.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2.Повторение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малознакомой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попевки без сопровождения, после прослушивания «Лиса по лесу ходила» - р.н.п. Попатенко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3.Различие динамики звучания. 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«Барабанщик» - Красева, «Колыбельная» - Левидова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4.Различие звука по высоте.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Примеры из «Музыкального букваря» (в пределах октавы, септимы, сексты, квинты) «Качели», «Эхо» </w:t>
      </w:r>
      <w:proofErr w:type="gramEnd"/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Музыкально-ритмические чувства.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1.Воспроизведение в хлопках, притопах, на муз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нструментах ритмического рисунка мелодии. «Андрей-воробей» - р.н.п.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2.Движение в соответствии с характером и ритмом музыки, с мало контрастными частями – фр.н.м.обр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омовой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Умение заканчивать движение с окончанием музыки. Марш - Ломовой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4.Различие части в 2х, 3х-частном произведении 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меняя движение или направление движения) «Игра с куклой» - Ломовой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5. Передача в движении музыкально-игрового образа «Хитрая лиса» - Ломовой</w:t>
      </w:r>
      <w:r w:rsidR="002D7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«Медведь»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Ребикова</w:t>
      </w:r>
      <w:proofErr w:type="spellEnd"/>
    </w:p>
    <w:p w:rsidR="00D6672F" w:rsidRPr="00D6672F" w:rsidRDefault="00D6672F" w:rsidP="00D6672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A75CF" w:rsidRPr="006D6DB9" w:rsidRDefault="00BA75CF" w:rsidP="00BA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lastRenderedPageBreak/>
        <w:t>2.2.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Содержание работы по музыкальному воспитанию в 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старшей группе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.</w:t>
      </w:r>
    </w:p>
    <w:p w:rsidR="00BA75CF" w:rsidRPr="008D40A2" w:rsidRDefault="00BA75CF" w:rsidP="008D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Default="00BA75CF" w:rsidP="008D40A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Слушание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- Учить различать жанры музыкальных произведений (марш,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танец, песня).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Совершенствовать музыкальную память через узнавание мелодий по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отдельным фрагментам произведения (вступление, заключение, музыкальная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фраза).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Совершенствовать навык различения звуков по высоте в пределах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квинты, звучания музыкальных инструментов (клавишно-ударные и струнные: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фортепиано, скрипка, виолончель, балалайка).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Пение -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певческие навыки, умение петь легким звуком в</w:t>
      </w:r>
      <w:r w:rsidRPr="008D40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диапазоне от «ре» первой октавы до «до» второй октавы, брать дыхание перед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началом песни, между музыкальными фразами, произносить отчетливо слова,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своевременно начинать и заканчивать песню, эмоционально передавать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характер мелодии, петь умеренно, громко и тихо. Способствовать развитию навыков сольного пения, с музыкальным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сопровождением и без него.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Содействовать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проявлению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самостоятельности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8D40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творческому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исполнению песен разного характера.</w:t>
      </w:r>
      <w:r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песенный музыкальный вкус.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Песенное творчество -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lang w:eastAsia="ru-RU"/>
        </w:rPr>
        <w:t>Учить импровизировать мелодию на заданный текст. Учить сочинять мелодии различного характера: ласковую колыбельную, задорный или бодрый марш, плавный вальс, веселую плясовую.</w:t>
      </w:r>
      <w:r w:rsidR="008D40A2" w:rsidRPr="008D40A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D40A2"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Музыкально – ритмические движения</w:t>
      </w:r>
      <w:proofErr w:type="gramStart"/>
      <w:r w:rsidR="008D40A2"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азвивать чувство ритма, умение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передавать через движения характер музыки, ее эмоционально-образное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содержание.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Учить </w:t>
      </w:r>
      <w:proofErr w:type="gramStart"/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свободно</w:t>
      </w:r>
      <w:proofErr w:type="gramEnd"/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ориентироваться в пространстве, выполнять простейшие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перестроения, самостоятельно переходить от умеренного к быстрому или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медленному темпу, менять движения в соответствии с музыкальными фразами.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Способствовать формированию навыков исполнения танцевальных </w:t>
      </w:r>
      <w:proofErr w:type="gramStart"/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соответствии</w:t>
      </w:r>
      <w:proofErr w:type="gramEnd"/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музыкальными фразами.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Способствовать формированию навыков исполнения танцевальных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движений (поочередное выбрасывание ног вперед в прыжке; приставной шаг с</w:t>
      </w:r>
      <w:r w:rsidR="008D40A2" w:rsidRPr="008D40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приседанием, с продвижением вперед, кружение; приседание с выставлением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ноги вперед).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Познакомить с русским хороводом, пляской, а также с танцами других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народов.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Продолжать развивать навыки </w:t>
      </w:r>
      <w:proofErr w:type="spellStart"/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инсценирования</w:t>
      </w:r>
      <w:proofErr w:type="spellEnd"/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песен; учить изображать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сказочных животных и птиц (лошадка, коза, лиса, медведь, заяц, журавль,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ворон и т. д.) в разных игровых ситуациях.</w:t>
      </w:r>
      <w:proofErr w:type="gramEnd"/>
      <w:r w:rsidR="008D40A2"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="008D40A2"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Развитие</w:t>
      </w:r>
      <w:r w:rsidR="008D40A2" w:rsidRPr="008D40A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8D40A2"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танцевально – игрового творчества</w:t>
      </w:r>
      <w:proofErr w:type="gramStart"/>
      <w:r w:rsidR="008D40A2"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азвивать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танцевальное творчество; учить придумывать движения к пляскам, танцам,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составлять композицию танца, проявляя самостоятельность в творчестве.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Учить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самостоятельно, придумывать движения, отражающие содержание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песни.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Побуждать к </w:t>
      </w:r>
      <w:proofErr w:type="spellStart"/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инсценированию</w:t>
      </w:r>
      <w:proofErr w:type="spellEnd"/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содержания песен, хороводов.</w:t>
      </w:r>
      <w:r w:rsidRPr="008D40A2">
        <w:rPr>
          <w:rFonts w:ascii="Times New Roman" w:eastAsia="Calibri" w:hAnsi="Times New Roman" w:cs="Times New Roman"/>
          <w:sz w:val="28"/>
          <w:szCs w:val="28"/>
        </w:rPr>
        <w:br/>
      </w:r>
      <w:r w:rsidR="008D40A2" w:rsidRPr="008D40A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Игра на детских музыкальных инструментах -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детей исполнять простейшие мелодии на детских музыкальных инструментах; знакомые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песенки индивидуально и небольшими группами, соблюдая при этом общую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динамику и темп.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творчество детей, побуждать их к активным самостоятельным</w:t>
      </w:r>
      <w:r w:rsidR="008D40A2" w:rsidRPr="008D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0A2" w:rsidRPr="008D40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действиям.</w:t>
      </w:r>
    </w:p>
    <w:p w:rsidR="008D40A2" w:rsidRPr="008D40A2" w:rsidRDefault="008D40A2" w:rsidP="008D40A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A75CF" w:rsidRPr="00BA75CF" w:rsidRDefault="00BA75CF" w:rsidP="00BA75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5CF">
        <w:rPr>
          <w:rFonts w:ascii="Times New Roman" w:hAnsi="Times New Roman" w:cs="Times New Roman"/>
          <w:b/>
          <w:sz w:val="32"/>
          <w:szCs w:val="32"/>
        </w:rPr>
        <w:t>2.3. Комплексно-тематическое планирование.</w:t>
      </w:r>
    </w:p>
    <w:p w:rsidR="00BA75CF" w:rsidRDefault="00BA75CF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Pr="00BA75CF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2223"/>
        <w:gridCol w:w="5291"/>
      </w:tblGrid>
      <w:tr w:rsidR="00BA75CF" w:rsidRPr="00BA75CF" w:rsidTr="00D2697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A75CF" w:rsidRPr="00BA75CF" w:rsidTr="00D26978">
        <w:trPr>
          <w:trHeight w:val="78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3 – 7 сентября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BA75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 свиданья</w:t>
            </w:r>
            <w:r w:rsidRPr="006D6DB9">
              <w:rPr>
                <w:rFonts w:ascii="Times New Roman" w:hAnsi="Times New Roman"/>
                <w:sz w:val="28"/>
                <w:szCs w:val="28"/>
              </w:rPr>
              <w:t xml:space="preserve"> лето</w:t>
            </w:r>
            <w:r>
              <w:rPr>
                <w:rFonts w:ascii="Times New Roman" w:hAnsi="Times New Roman"/>
                <w:sz w:val="28"/>
                <w:szCs w:val="28"/>
              </w:rPr>
              <w:t>, день радужных встреч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BA75C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Песня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лете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», игра «По болоту Пётр шёл», «Гимн СПб»,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альс».</w:t>
            </w:r>
          </w:p>
        </w:tc>
      </w:tr>
      <w:tr w:rsidR="00BA75CF" w:rsidRPr="00BA75CF" w:rsidTr="00D26978">
        <w:trPr>
          <w:trHeight w:val="107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– 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«Детский сад – школа».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Пение и слушание песен о детском саде и школе. «Наш любимый детский сад» Тиличеевой, «Детский сад – дом радости»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Олифировой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5CF" w:rsidRPr="00BA75CF" w:rsidTr="00D26978">
        <w:trPr>
          <w:trHeight w:val="54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8 октября – 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Песни «Отчего плачет осень?» Соколовой, «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Вихаревой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, «Мы осень с улыбкой встречаем» Голевой. Слушание: </w:t>
            </w:r>
            <w:proofErr w:type="gram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«Осень» (из цикла «Времена года» А.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), «Октябрь» (из цикла «Времена года» П. Чайковского, «Дождик» Свиридова.</w:t>
            </w:r>
            <w:proofErr w:type="gramEnd"/>
          </w:p>
        </w:tc>
      </w:tr>
      <w:tr w:rsidR="00BA75CF" w:rsidRPr="00BA75CF" w:rsidTr="00D26978">
        <w:trPr>
          <w:trHeight w:val="43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6 ноября – 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«Я и моё здоровье»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«Как здоровым стать» Филиппенко.</w:t>
            </w:r>
          </w:p>
        </w:tc>
      </w:tr>
      <w:tr w:rsidR="00BA75CF" w:rsidRPr="00BA75CF" w:rsidTr="00D26978">
        <w:trPr>
          <w:trHeight w:val="117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12 ноября – 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«Моя Родина, мой город»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Родина моя»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«Ласковая песенка», «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Утешалочки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 маме», «Мама» Чайковского.</w:t>
            </w:r>
          </w:p>
        </w:tc>
      </w:tr>
      <w:tr w:rsidR="00BA75CF" w:rsidRPr="00BA75CF" w:rsidTr="00D26978">
        <w:trPr>
          <w:trHeight w:val="46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10 декабря –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«Что я знаю о своих правах»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«Счастливое детство» Елена Обухова.</w:t>
            </w:r>
          </w:p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CF" w:rsidRPr="00BA75CF" w:rsidTr="00D2697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31 декабря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«Новый год»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8D40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«Ёлочка – зелёная иголочка»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Компанейца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, «Дети уснули»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«А снег</w:t>
            </w:r>
            <w:r w:rsidR="008D40A2">
              <w:rPr>
                <w:rFonts w:ascii="Times New Roman" w:hAnsi="Times New Roman" w:cs="Times New Roman"/>
                <w:sz w:val="28"/>
                <w:szCs w:val="28"/>
              </w:rPr>
              <w:t xml:space="preserve"> идёт</w:t>
            </w: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», «Новогодняя» Суховой.</w:t>
            </w:r>
          </w:p>
        </w:tc>
      </w:tr>
      <w:tr w:rsidR="00BA75CF" w:rsidRPr="00BA75CF" w:rsidTr="00D26978">
        <w:trPr>
          <w:trHeight w:val="36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января – 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«Зима пришла», «Тройка», </w:t>
            </w:r>
          </w:p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муз. Г. Свиридова.</w:t>
            </w:r>
          </w:p>
        </w:tc>
      </w:tr>
      <w:tr w:rsidR="00BA75CF" w:rsidRPr="00BA75CF" w:rsidTr="00D26978">
        <w:trPr>
          <w:trHeight w:val="71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11 февраля – 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«Песня о семье», «Папа может», «Песенка о папе», «А мы Масленицу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дожидали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A75CF" w:rsidRPr="00BA75CF" w:rsidTr="00D26978">
        <w:trPr>
          <w:trHeight w:val="74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11 марта – 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«В каждый дом весна приходит», «Весна и осень», муз. Г. Свиридова; «Весна» из цикла «Времена года» А.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5CF" w:rsidRPr="00BA75CF" w:rsidTr="00D26978">
        <w:trPr>
          <w:trHeight w:val="72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 апреля – 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«Мы - с космосом </w:t>
            </w:r>
            <w:proofErr w:type="gram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» А. Веселовой, «Ракеты» Ю.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«Марш юных космонавтов» А. Филиппенко,</w:t>
            </w:r>
          </w:p>
        </w:tc>
      </w:tr>
      <w:tr w:rsidR="00BA75CF" w:rsidRPr="00BA75CF" w:rsidTr="00D26978">
        <w:trPr>
          <w:trHeight w:val="64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15 апреля – 30 апреля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«Земля  - наш общий дом»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 Н. Караваевой, «Лучше нет земли родной» Т.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Бокач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«Добрая планета» Т. Евсеевой,</w:t>
            </w:r>
          </w:p>
        </w:tc>
      </w:tr>
      <w:tr w:rsidR="00BA75CF" w:rsidRPr="00BA75CF" w:rsidTr="00D26978">
        <w:trPr>
          <w:trHeight w:val="36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2 мая – 8 мая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«Большой праздник»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Соломыкиной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, «Яблочко».</w:t>
            </w:r>
          </w:p>
        </w:tc>
      </w:tr>
      <w:tr w:rsidR="00BA75CF" w:rsidRPr="00BA75CF" w:rsidTr="00D26978">
        <w:trPr>
          <w:trHeight w:val="70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13 мая – </w:t>
            </w:r>
          </w:p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«С днём рождения Санкт-Петербург».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 «Родной город»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Соломыкиной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 xml:space="preserve">, «Прекрасен город мой» </w:t>
            </w:r>
            <w:proofErr w:type="spellStart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Кожуховской</w:t>
            </w:r>
            <w:proofErr w:type="spellEnd"/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5CF" w:rsidRPr="00BA75CF" w:rsidTr="00D26978">
        <w:trPr>
          <w:trHeight w:val="96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1 июня – 31 августа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Pr="00BA75CF" w:rsidRDefault="00BA75CF" w:rsidP="00D26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«Здравствуй, лето»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CF" w:rsidRPr="00BA75CF" w:rsidRDefault="00BA75CF" w:rsidP="00D269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F">
              <w:rPr>
                <w:rFonts w:ascii="Times New Roman" w:hAnsi="Times New Roman" w:cs="Times New Roman"/>
                <w:sz w:val="28"/>
                <w:szCs w:val="28"/>
              </w:rPr>
              <w:t>«Лето красное пришло», «Выглянуло солнышко», «Красная лента, зелёная трава», «Оранжевое солнце».</w:t>
            </w:r>
          </w:p>
        </w:tc>
      </w:tr>
    </w:tbl>
    <w:p w:rsidR="00BA75CF" w:rsidRPr="00BA75CF" w:rsidRDefault="00BA75CF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CF" w:rsidRDefault="00BA75CF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A2" w:rsidRPr="00BA75CF" w:rsidRDefault="008D40A2" w:rsidP="00BA7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4C" w:rsidRPr="0072434C" w:rsidRDefault="0072434C" w:rsidP="008D40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D6672F" w:rsidRPr="00D6672F" w:rsidRDefault="00D6672F" w:rsidP="00D6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lastRenderedPageBreak/>
        <w:t>2.4</w:t>
      </w:r>
      <w:r w:rsidR="00C27F36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.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План работы с родителями.</w:t>
      </w:r>
    </w:p>
    <w:p w:rsidR="00D6672F" w:rsidRPr="00D6672F" w:rsidRDefault="00D6672F" w:rsidP="00D6672F">
      <w:pPr>
        <w:spacing w:after="0" w:line="240" w:lineRule="auto"/>
        <w:rPr>
          <w:rFonts w:ascii="Times New Roman" w:eastAsia="Times New Roman" w:hAnsi="Times New Roman" w:cs="Microsoft Sans Serif"/>
          <w:bCs/>
          <w:spacing w:val="-10"/>
          <w:sz w:val="24"/>
          <w:szCs w:val="24"/>
          <w:lang w:eastAsia="ru-RU"/>
        </w:rPr>
      </w:pP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D6672F" w:rsidRPr="00D6672F" w:rsidRDefault="008F583A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tgtFrame="_blank" w:history="1">
        <w:r w:rsidR="00D6672F" w:rsidRPr="00D6672F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Работа с родителями</w:t>
        </w:r>
      </w:hyperlink>
      <w:r w:rsidR="00D6672F"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672F" w:rsidRPr="00D6672F">
        <w:rPr>
          <w:rFonts w:ascii="Times New Roman" w:eastAsia="Calibri" w:hAnsi="Times New Roman" w:cs="Times New Roman"/>
          <w:sz w:val="28"/>
          <w:szCs w:val="28"/>
        </w:rPr>
        <w:t>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Ориентация на индивидуальность ребенка требует тесной </w:t>
      </w:r>
      <w:hyperlink r:id="rId9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  <w:u w:val="single"/>
          </w:rPr>
          <w:t>взаимосвязи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Очевидно, </w:t>
      </w:r>
      <w:hyperlink r:id="rId10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именно помощь родителей обязательна и чрезвычайно ценна. Потому </w:t>
      </w:r>
      <w:hyperlink r:id="rId11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>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D6672F" w:rsidRPr="00D6672F" w:rsidRDefault="008F583A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tgtFrame="_blank" w:history="1">
        <w:r w:rsidR="00D6672F" w:rsidRPr="00D6672F">
          <w:rPr>
            <w:rFonts w:ascii="Times New Roman" w:eastAsia="Calibri" w:hAnsi="Times New Roman" w:cs="Times New Roman"/>
            <w:sz w:val="28"/>
            <w:szCs w:val="28"/>
          </w:rPr>
          <w:t>Чтобы</w:t>
        </w:r>
      </w:hyperlink>
      <w:r w:rsidR="00D6672F" w:rsidRPr="00D6672F">
        <w:rPr>
          <w:rFonts w:ascii="Times New Roman" w:eastAsia="Calibri" w:hAnsi="Times New Roman" w:cs="Times New Roman"/>
          <w:sz w:val="28"/>
          <w:szCs w:val="28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D6672F" w:rsidRPr="00D6672F" w:rsidRDefault="00D6672F" w:rsidP="00D6672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выступления на родительских собраниях;</w:t>
      </w:r>
    </w:p>
    <w:p w:rsidR="00D6672F" w:rsidRPr="00D6672F" w:rsidRDefault="00D6672F" w:rsidP="00D6672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индивидуальное консультирование;</w:t>
      </w:r>
    </w:p>
    <w:p w:rsidR="00D6672F" w:rsidRPr="00D6672F" w:rsidRDefault="00D6672F" w:rsidP="00D6672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-занятия – практикумы (занятия предусматривают участие воспитателей, логопедов, совместную работу с детьми).</w:t>
      </w:r>
    </w:p>
    <w:p w:rsidR="00D6672F" w:rsidRPr="00D6672F" w:rsidRDefault="00D6672F" w:rsidP="00D6672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-проведение праздников и развлечений.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</w:t>
      </w:r>
    </w:p>
    <w:p w:rsidR="00D6672F" w:rsidRP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     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D6672F" w:rsidRDefault="00D6672F" w:rsidP="00D6672F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8D40A2" w:rsidRDefault="008D40A2" w:rsidP="00D6672F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8D40A2" w:rsidRDefault="008D40A2" w:rsidP="00D6672F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8D40A2" w:rsidRPr="00D6672F" w:rsidRDefault="008D40A2" w:rsidP="00D6672F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tbl>
      <w:tblPr>
        <w:tblStyle w:val="13"/>
        <w:tblW w:w="0" w:type="auto"/>
        <w:tblLook w:val="04A0"/>
      </w:tblPr>
      <w:tblGrid>
        <w:gridCol w:w="2093"/>
        <w:gridCol w:w="7478"/>
      </w:tblGrid>
      <w:tr w:rsidR="00D6672F" w:rsidRPr="00D6672F" w:rsidTr="00D6672F">
        <w:tc>
          <w:tcPr>
            <w:tcW w:w="2093" w:type="dxa"/>
          </w:tcPr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7478" w:type="dxa"/>
          </w:tcPr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D6672F" w:rsidRPr="00D6672F" w:rsidTr="00D6672F">
        <w:tc>
          <w:tcPr>
            <w:tcW w:w="2093" w:type="dxa"/>
          </w:tcPr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78" w:type="dxa"/>
          </w:tcPr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родителей.</w:t>
            </w: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72F" w:rsidRPr="00D6672F" w:rsidTr="00D6672F">
        <w:tc>
          <w:tcPr>
            <w:tcW w:w="2093" w:type="dxa"/>
          </w:tcPr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78" w:type="dxa"/>
          </w:tcPr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индивидуальные консультации по музыкальному воспитанию детей.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беседу с родителями «Культура поведения родителей и детей на праздниках и развлечениях»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 сценарии осенних праздников игры и конкурсы для детей и родителей.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72F" w:rsidRPr="00D6672F" w:rsidTr="00D6672F">
        <w:tc>
          <w:tcPr>
            <w:tcW w:w="2093" w:type="dxa"/>
          </w:tcPr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78" w:type="dxa"/>
          </w:tcPr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консультацию для родителей «Дыхательная гимнастика»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стенд «С песней весело шагать нам по жизни вместе», с фотографиями праздников и развлечений.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72F" w:rsidRPr="00D6672F" w:rsidTr="00D6672F">
        <w:tc>
          <w:tcPr>
            <w:tcW w:w="2093" w:type="dxa"/>
          </w:tcPr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78" w:type="dxa"/>
          </w:tcPr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изготовлению костюмов к новогоднему празднику.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индивидуальные беседы с родителями по выбору концертных номеров для детей с учетом их желания и возраста.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Пригласить родителей исполнить роли на новогодних утренниках.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72F" w:rsidRPr="00D6672F" w:rsidTr="00D6672F">
        <w:tc>
          <w:tcPr>
            <w:tcW w:w="2093" w:type="dxa"/>
          </w:tcPr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78" w:type="dxa"/>
          </w:tcPr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на тему «Влияние музыки на развитие ребенка».</w:t>
            </w:r>
          </w:p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72F" w:rsidRPr="00D6672F" w:rsidTr="00D6672F">
        <w:tc>
          <w:tcPr>
            <w:tcW w:w="2093" w:type="dxa"/>
          </w:tcPr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78" w:type="dxa"/>
          </w:tcPr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домашнего оркестра»</w:t>
            </w:r>
          </w:p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Список репертуара музыки для релаксации всей семьи.</w:t>
            </w:r>
          </w:p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72F" w:rsidRPr="00D6672F" w:rsidTr="00D6672F">
        <w:tc>
          <w:tcPr>
            <w:tcW w:w="2093" w:type="dxa"/>
          </w:tcPr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78" w:type="dxa"/>
          </w:tcPr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Обновить информацию в музыкальных уголках на тему «Музыка и здоровье» </w:t>
            </w:r>
          </w:p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72F" w:rsidRPr="00D6672F" w:rsidRDefault="00D6672F" w:rsidP="00D66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декораций и атрибутов. </w:t>
            </w:r>
          </w:p>
          <w:p w:rsidR="00D6672F" w:rsidRPr="00D6672F" w:rsidRDefault="00D6672F" w:rsidP="00D66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72F" w:rsidRPr="00D6672F" w:rsidRDefault="00D6672F" w:rsidP="00D667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играх и  танцах.</w:t>
            </w: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72F" w:rsidRPr="00D6672F" w:rsidTr="00D6672F">
        <w:tc>
          <w:tcPr>
            <w:tcW w:w="2093" w:type="dxa"/>
          </w:tcPr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78" w:type="dxa"/>
          </w:tcPr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результатам музыкального воспитания детей.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подборку «Пальчиковые игры» для родительских уголков.</w:t>
            </w: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72F" w:rsidRPr="00D6672F" w:rsidTr="009E7473">
        <w:trPr>
          <w:trHeight w:val="64"/>
        </w:trPr>
        <w:tc>
          <w:tcPr>
            <w:tcW w:w="2093" w:type="dxa"/>
          </w:tcPr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78" w:type="dxa"/>
          </w:tcPr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диагностикой музыкального воспитания.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с родителями (рекомендации дальнейшего обучения музыке, танцам).</w:t>
            </w:r>
          </w:p>
          <w:p w:rsidR="00D6672F" w:rsidRPr="00D6672F" w:rsidRDefault="00D6672F" w:rsidP="00D6672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выпуску в школу (репетиции с родителями).</w:t>
            </w:r>
          </w:p>
          <w:p w:rsidR="00D6672F" w:rsidRPr="00D6672F" w:rsidRDefault="00D6672F" w:rsidP="00D6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40A2" w:rsidRDefault="008D40A2" w:rsidP="009E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Default="008D40A2" w:rsidP="009E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Default="008D40A2" w:rsidP="009E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6672F" w:rsidRDefault="00D6672F" w:rsidP="009E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2.5. План работы с педагогическим коллективом по музыкальному воспитанию детей.</w:t>
      </w:r>
    </w:p>
    <w:p w:rsidR="008D40A2" w:rsidRDefault="008D40A2" w:rsidP="009E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Pr="00D6672F" w:rsidRDefault="008D40A2" w:rsidP="008D4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3"/>
        <w:tblW w:w="0" w:type="auto"/>
        <w:tblLayout w:type="fixed"/>
        <w:tblLook w:val="04A0"/>
      </w:tblPr>
      <w:tblGrid>
        <w:gridCol w:w="1384"/>
        <w:gridCol w:w="1843"/>
        <w:gridCol w:w="1843"/>
        <w:gridCol w:w="4252"/>
      </w:tblGrid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8D40A2" w:rsidRPr="00D6672F" w:rsidTr="00C27F36">
        <w:trPr>
          <w:trHeight w:val="162"/>
        </w:trPr>
        <w:tc>
          <w:tcPr>
            <w:tcW w:w="1384" w:type="dxa"/>
          </w:tcPr>
          <w:p w:rsidR="008D40A2" w:rsidRPr="00D6672F" w:rsidRDefault="008D40A2" w:rsidP="00D2697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вновь прибывшими детьми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Некоторые вопросы  методики музыкального воспитания, организация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роцесса в группе, традиции детского сада, </w:t>
            </w:r>
            <w:r w:rsidRPr="00D6672F">
              <w:rPr>
                <w:rFonts w:ascii="Times New Roman" w:eastAsia="Calibri" w:hAnsi="Times New Roman" w:cs="Times New Roman"/>
                <w:color w:val="000000"/>
              </w:rPr>
              <w:t>обязанности воспитателя в музыкальном воспитании дошкольников, эстетика внешнего вида детей, родителей  и  воспитателя на праздничных мероприятиях.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«Взаимосвязь и формы работы муз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 и воспитателя»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spacing w:after="160" w:line="259" w:lineRule="auto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Роль воспитателя на музыкальных занятиях. Основные ошибки.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воспитателя и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 w:rsidRPr="00D6672F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.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праздники и развлечение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сценария, распределение ролей, костюмы, оформление зала, песенный и ритмический материал для заучивания с детьми.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«Деятельность воспитателя на праздничных утренниках»</w:t>
            </w:r>
          </w:p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воспитателя, как ведущего на праздничном утреннике.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 новогоднего утренника, распределение музыкального материала между группами,  время. Оформление интерьера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характеров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персонажей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 эскизы костюмов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Подбор костюмов. Обсуждение характеров персонажей, разучивание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ролей, мизансцен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воспитателя в ходе типового фронтального занятия»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активного участия и пассивного участия воспитателя в ходе музыкального занятия.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Песенный и ритмический материал для заучивания с детьми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«Женский день  8 марта»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детьми.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воспитателя в музыкальной деятельности детей»</w:t>
            </w:r>
          </w:p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личностных качеств воспитателя в ходе осуществления музыкального развития детей.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 утренника, распределение стихов, песенный и ритмический материал для заучивания с детьми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диагностики музыкальных способностей детей на конец года.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мониторинга муз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пособностей и  творческой активности детей сада.</w:t>
            </w:r>
          </w:p>
        </w:tc>
      </w:tr>
      <w:tr w:rsidR="008D40A2" w:rsidRPr="00D6672F" w:rsidTr="00C27F36">
        <w:tc>
          <w:tcPr>
            <w:tcW w:w="1384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совместной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воспитателями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следующий учебный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8D40A2" w:rsidRPr="00D6672F" w:rsidRDefault="008D40A2" w:rsidP="00D269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252" w:type="dxa"/>
          </w:tcPr>
          <w:p w:rsidR="008D40A2" w:rsidRPr="00D6672F" w:rsidRDefault="008D40A2" w:rsidP="00D26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предложений педагогов по планированию музыкальной деятельности  с учетом</w:t>
            </w:r>
          </w:p>
          <w:p w:rsidR="008D40A2" w:rsidRPr="00D6672F" w:rsidRDefault="008D40A2" w:rsidP="00D269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базы, уровня возможностей детей,  программы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и плана учебно-воспитательной работы детского сада.</w:t>
            </w:r>
          </w:p>
        </w:tc>
      </w:tr>
    </w:tbl>
    <w:p w:rsidR="008D40A2" w:rsidRDefault="008D40A2" w:rsidP="008D4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0A2" w:rsidRPr="00D6672F" w:rsidRDefault="008D40A2" w:rsidP="008D4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0A2" w:rsidRDefault="008D40A2" w:rsidP="00D6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Default="008D40A2" w:rsidP="00D6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Default="008D40A2" w:rsidP="00D6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Default="008D40A2" w:rsidP="00D6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Default="008D40A2" w:rsidP="00D6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Default="008D40A2" w:rsidP="00D6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Default="008D40A2" w:rsidP="00D6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Default="008D40A2" w:rsidP="00D6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Default="008D40A2" w:rsidP="00D6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6672F" w:rsidRPr="00D6672F" w:rsidRDefault="00D6672F" w:rsidP="00D6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III</w:t>
      </w: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ОРГАНИЗАЦИОННЫЙ РАЗДЕЛ</w:t>
      </w:r>
    </w:p>
    <w:p w:rsidR="00D6672F" w:rsidRPr="00D6672F" w:rsidRDefault="00D6672F" w:rsidP="00D6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Pr="006D6DB9" w:rsidRDefault="008D40A2" w:rsidP="008D40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3.1. Учебный план и календарный учебный график</w:t>
      </w:r>
    </w:p>
    <w:p w:rsidR="00D6672F" w:rsidRDefault="00D6672F" w:rsidP="00D66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40A2" w:rsidRDefault="008D40A2" w:rsidP="008D40A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230"/>
        <w:gridCol w:w="2122"/>
        <w:gridCol w:w="2577"/>
      </w:tblGrid>
      <w:tr w:rsidR="008D40A2" w:rsidTr="00D26978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в неделю, в месяц, год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Количество минут</w:t>
            </w:r>
          </w:p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0A2" w:rsidTr="00D26978">
        <w:trPr>
          <w:trHeight w:val="132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Музыкальные занятия: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- традиционные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- тематические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- комплексные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Музыкальный досуг</w:t>
            </w:r>
          </w:p>
          <w:p w:rsidR="008D40A2" w:rsidRPr="001148ED" w:rsidRDefault="008D40A2" w:rsidP="00D269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 xml:space="preserve">2 раза в неделю, 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8 раз в месяц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3 раза в год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50 минут (25+25)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Не более 45 минут</w:t>
            </w: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0A2" w:rsidRPr="001148ED" w:rsidRDefault="008D40A2" w:rsidP="00D2697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48ED">
              <w:rPr>
                <w:rFonts w:ascii="Times New Roman" w:hAnsi="Times New Roman"/>
                <w:sz w:val="28"/>
                <w:szCs w:val="28"/>
              </w:rPr>
              <w:t>Не более 45 минут</w:t>
            </w:r>
          </w:p>
        </w:tc>
      </w:tr>
    </w:tbl>
    <w:p w:rsidR="008D40A2" w:rsidRPr="00D6672F" w:rsidRDefault="008D40A2" w:rsidP="00D6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72F" w:rsidRDefault="00D6672F" w:rsidP="00D6672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40A2" w:rsidRDefault="008D40A2" w:rsidP="00D6672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9214" w:type="dxa"/>
        <w:tblInd w:w="392" w:type="dxa"/>
        <w:tblLook w:val="04A0"/>
      </w:tblPr>
      <w:tblGrid>
        <w:gridCol w:w="3827"/>
        <w:gridCol w:w="5387"/>
      </w:tblGrid>
      <w:tr w:rsidR="008D40A2" w:rsidRPr="00064792" w:rsidTr="001148ED">
        <w:tc>
          <w:tcPr>
            <w:tcW w:w="3827" w:type="dxa"/>
          </w:tcPr>
          <w:p w:rsidR="008D40A2" w:rsidRPr="001148ED" w:rsidRDefault="008D40A2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8D40A2" w:rsidRPr="001148ED" w:rsidRDefault="008D40A2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(сентябрь - май)</w:t>
            </w:r>
          </w:p>
        </w:tc>
        <w:tc>
          <w:tcPr>
            <w:tcW w:w="5387" w:type="dxa"/>
          </w:tcPr>
          <w:p w:rsidR="008D40A2" w:rsidRPr="001148ED" w:rsidRDefault="008D40A2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8D40A2" w:rsidRPr="00064792" w:rsidTr="001148ED">
        <w:tc>
          <w:tcPr>
            <w:tcW w:w="3827" w:type="dxa"/>
          </w:tcPr>
          <w:p w:rsidR="008D40A2" w:rsidRPr="001148ED" w:rsidRDefault="008D40A2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387" w:type="dxa"/>
          </w:tcPr>
          <w:p w:rsidR="008D40A2" w:rsidRPr="001148ED" w:rsidRDefault="008D40A2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8D40A2" w:rsidRPr="001148ED" w:rsidRDefault="008D40A2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0A2" w:rsidRPr="00064792" w:rsidTr="001148ED">
        <w:tc>
          <w:tcPr>
            <w:tcW w:w="3827" w:type="dxa"/>
          </w:tcPr>
          <w:p w:rsidR="008D40A2" w:rsidRPr="001148ED" w:rsidRDefault="008D40A2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5387" w:type="dxa"/>
          </w:tcPr>
          <w:p w:rsidR="008D40A2" w:rsidRPr="001148ED" w:rsidRDefault="008D40A2" w:rsidP="00D2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с 1 сентября по 31 мая</w:t>
            </w:r>
          </w:p>
        </w:tc>
      </w:tr>
      <w:tr w:rsidR="008D40A2" w:rsidRPr="00467189" w:rsidTr="001148ED">
        <w:tc>
          <w:tcPr>
            <w:tcW w:w="3827" w:type="dxa"/>
          </w:tcPr>
          <w:p w:rsidR="008D40A2" w:rsidRPr="001148ED" w:rsidRDefault="008D40A2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праздников для воспитанников</w:t>
            </w:r>
          </w:p>
          <w:p w:rsidR="008D40A2" w:rsidRPr="001148ED" w:rsidRDefault="008D40A2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0A2" w:rsidRPr="001148ED" w:rsidRDefault="008D40A2" w:rsidP="00D2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утренник:</w:t>
            </w:r>
            <w:r w:rsidR="001148ED" w:rsidRPr="001148ED">
              <w:rPr>
                <w:rFonts w:ascii="Times New Roman" w:hAnsi="Times New Roman" w:cs="Times New Roman"/>
                <w:sz w:val="28"/>
                <w:szCs w:val="28"/>
              </w:rPr>
              <w:t xml:space="preserve">  23 октя</w:t>
            </w: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бря.</w:t>
            </w:r>
          </w:p>
          <w:p w:rsidR="008D40A2" w:rsidRPr="001148ED" w:rsidRDefault="008D40A2" w:rsidP="00D269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утренники:</w:t>
            </w:r>
            <w:r w:rsidR="001148ED" w:rsidRPr="001148ED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 xml:space="preserve"> декабря.</w:t>
            </w:r>
          </w:p>
          <w:p w:rsidR="008D40A2" w:rsidRPr="001148ED" w:rsidRDefault="008D40A2" w:rsidP="00D2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>8 Марта:</w:t>
            </w:r>
            <w:r w:rsidR="001148ED"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марта,</w:t>
            </w:r>
          </w:p>
          <w:p w:rsidR="008D40A2" w:rsidRPr="001148ED" w:rsidRDefault="008D40A2" w:rsidP="00D269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Победы: </w:t>
            </w: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6 мая.</w:t>
            </w:r>
          </w:p>
        </w:tc>
      </w:tr>
      <w:tr w:rsidR="008D40A2" w:rsidRPr="00467189" w:rsidTr="001148ED">
        <w:tc>
          <w:tcPr>
            <w:tcW w:w="3827" w:type="dxa"/>
          </w:tcPr>
          <w:p w:rsidR="008D40A2" w:rsidRPr="001148ED" w:rsidRDefault="008D40A2" w:rsidP="00D2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5387" w:type="dxa"/>
          </w:tcPr>
          <w:p w:rsidR="008D40A2" w:rsidRPr="001148ED" w:rsidRDefault="001148ED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С 01 по 14 сентября 2019</w:t>
            </w:r>
          </w:p>
          <w:p w:rsidR="008D40A2" w:rsidRPr="001148ED" w:rsidRDefault="008D40A2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D">
              <w:rPr>
                <w:rFonts w:ascii="Times New Roman" w:hAnsi="Times New Roman" w:cs="Times New Roman"/>
                <w:sz w:val="28"/>
                <w:szCs w:val="28"/>
              </w:rPr>
              <w:t>С 13 по 24 мая 20</w:t>
            </w:r>
            <w:r w:rsidR="001148ED" w:rsidRPr="001148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8ED" w:rsidRPr="006D6DB9" w:rsidTr="001148ED">
        <w:tc>
          <w:tcPr>
            <w:tcW w:w="3827" w:type="dxa"/>
          </w:tcPr>
          <w:p w:rsidR="001148ED" w:rsidRPr="006D6DB9" w:rsidRDefault="001148ED" w:rsidP="00D2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</w:tc>
        <w:tc>
          <w:tcPr>
            <w:tcW w:w="5387" w:type="dxa"/>
          </w:tcPr>
          <w:p w:rsidR="001148ED" w:rsidRPr="006D6DB9" w:rsidRDefault="001148ED" w:rsidP="00D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ДОУ</w:t>
            </w:r>
          </w:p>
        </w:tc>
      </w:tr>
    </w:tbl>
    <w:p w:rsidR="008D40A2" w:rsidRDefault="008D40A2" w:rsidP="00D6672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40A2" w:rsidRPr="00D6672F" w:rsidRDefault="008D40A2" w:rsidP="00D6672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72F" w:rsidRPr="00D6672F" w:rsidRDefault="001148ED" w:rsidP="00D66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3.2. </w:t>
      </w:r>
      <w:r w:rsidR="00D6672F" w:rsidRPr="00D6672F">
        <w:rPr>
          <w:rFonts w:ascii="Times New Roman" w:eastAsia="Calibri" w:hAnsi="Times New Roman" w:cs="Times New Roman"/>
          <w:b/>
          <w:sz w:val="32"/>
          <w:szCs w:val="32"/>
        </w:rPr>
        <w:t>Организация предметно – пространственной развевающей среды.</w:t>
      </w:r>
    </w:p>
    <w:p w:rsidR="001148ED" w:rsidRPr="001148ED" w:rsidRDefault="001148ED" w:rsidP="001148ED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48ED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музыкального зала:</w:t>
      </w:r>
    </w:p>
    <w:p w:rsidR="001148ED" w:rsidRPr="001148ED" w:rsidRDefault="001148ED" w:rsidP="001148ED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Фортепиано, </w:t>
      </w:r>
    </w:p>
    <w:p w:rsidR="001148ED" w:rsidRPr="001148ED" w:rsidRDefault="001148ED" w:rsidP="001148ED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Синтезатор.</w:t>
      </w:r>
    </w:p>
    <w:p w:rsidR="001148ED" w:rsidRPr="001148ED" w:rsidRDefault="001148ED" w:rsidP="001148ED">
      <w:pPr>
        <w:pStyle w:val="a3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Музыкальный центр.</w:t>
      </w:r>
    </w:p>
    <w:p w:rsidR="001148ED" w:rsidRPr="001148ED" w:rsidRDefault="001148ED" w:rsidP="001148ED">
      <w:pPr>
        <w:pStyle w:val="a3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Магнитофон.</w:t>
      </w:r>
    </w:p>
    <w:p w:rsidR="001148ED" w:rsidRPr="001148ED" w:rsidRDefault="001148ED" w:rsidP="001148ED">
      <w:pPr>
        <w:pStyle w:val="a3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ДВД плеер.</w:t>
      </w:r>
    </w:p>
    <w:p w:rsidR="001148ED" w:rsidRPr="001148ED" w:rsidRDefault="001148ED" w:rsidP="001148ED">
      <w:pPr>
        <w:pStyle w:val="a3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Диски: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Музыка к программе «Ладушки» </w:t>
      </w:r>
      <w:proofErr w:type="spellStart"/>
      <w:r w:rsidRPr="001148ED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48ED">
        <w:rPr>
          <w:rFonts w:ascii="Times New Roman" w:hAnsi="Times New Roman"/>
          <w:sz w:val="28"/>
          <w:szCs w:val="28"/>
        </w:rPr>
        <w:t>Новоскольцевой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, 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Классическая музыка по программе  О. П. </w:t>
      </w:r>
      <w:proofErr w:type="spellStart"/>
      <w:r w:rsidRPr="001148ED">
        <w:rPr>
          <w:rFonts w:ascii="Times New Roman" w:hAnsi="Times New Roman"/>
          <w:sz w:val="28"/>
          <w:szCs w:val="28"/>
        </w:rPr>
        <w:t>Радыновой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 «Музыкальные шедевры» (диск 1-10.)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«Танцевальная ритмика» Т. И. Суворовой (диск 1-6).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«Новогодний репертуар» Т. И. Суворовой. 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«Ритмическая мозаика» А. И. Буренина</w:t>
      </w:r>
      <w:proofErr w:type="gramStart"/>
      <w:r w:rsidRPr="001148ED">
        <w:rPr>
          <w:rFonts w:ascii="Times New Roman" w:hAnsi="Times New Roman"/>
          <w:sz w:val="28"/>
          <w:szCs w:val="28"/>
        </w:rPr>
        <w:t>.</w:t>
      </w:r>
      <w:proofErr w:type="gramEnd"/>
      <w:r w:rsidRPr="001148E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148ED">
        <w:rPr>
          <w:rFonts w:ascii="Times New Roman" w:hAnsi="Times New Roman"/>
          <w:sz w:val="28"/>
          <w:szCs w:val="28"/>
        </w:rPr>
        <w:t>д</w:t>
      </w:r>
      <w:proofErr w:type="gramEnd"/>
      <w:r w:rsidRPr="001148ED">
        <w:rPr>
          <w:rFonts w:ascii="Times New Roman" w:hAnsi="Times New Roman"/>
          <w:sz w:val="28"/>
          <w:szCs w:val="28"/>
        </w:rPr>
        <w:t>иск 1-4).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«Танцы Л. </w:t>
      </w:r>
      <w:proofErr w:type="gramStart"/>
      <w:r w:rsidRPr="001148ED">
        <w:rPr>
          <w:rFonts w:ascii="Times New Roman" w:hAnsi="Times New Roman"/>
          <w:sz w:val="28"/>
          <w:szCs w:val="28"/>
        </w:rPr>
        <w:t>Кустовой</w:t>
      </w:r>
      <w:proofErr w:type="gramEnd"/>
      <w:r w:rsidRPr="001148ED">
        <w:rPr>
          <w:rFonts w:ascii="Times New Roman" w:hAnsi="Times New Roman"/>
          <w:sz w:val="28"/>
          <w:szCs w:val="28"/>
        </w:rPr>
        <w:t>».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</w:t>
      </w:r>
      <w:proofErr w:type="spellStart"/>
      <w:r w:rsidRPr="001148ED">
        <w:rPr>
          <w:rFonts w:ascii="Times New Roman" w:hAnsi="Times New Roman"/>
          <w:sz w:val="28"/>
          <w:szCs w:val="28"/>
        </w:rPr>
        <w:t>Ку-ко-ша</w:t>
      </w:r>
      <w:proofErr w:type="spellEnd"/>
      <w:r w:rsidRPr="001148ED">
        <w:rPr>
          <w:rFonts w:ascii="Times New Roman" w:hAnsi="Times New Roman"/>
          <w:sz w:val="28"/>
          <w:szCs w:val="28"/>
        </w:rPr>
        <w:t>» (диск 1,2).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1, 2 «Детский сад».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Диск 1-4 «Осень». 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1, 2 «Новый год».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«ПДД».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Диск «Музыкальная палитра» № 2 (55), 2010.  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«Масленица».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«9 мая».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«День защиты детей».</w:t>
      </w:r>
    </w:p>
    <w:p w:rsidR="001148ED" w:rsidRPr="001148ED" w:rsidRDefault="001148ED" w:rsidP="001148ED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Диск «Безопасность + экология».</w:t>
      </w:r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Детские музыкальные инструменты</w:t>
      </w:r>
      <w:r w:rsidRPr="001148ED">
        <w:rPr>
          <w:rFonts w:ascii="Times New Roman" w:hAnsi="Times New Roman"/>
          <w:sz w:val="28"/>
          <w:szCs w:val="28"/>
        </w:rPr>
        <w:t>:</w:t>
      </w:r>
    </w:p>
    <w:p w:rsidR="001148ED" w:rsidRPr="001148ED" w:rsidRDefault="001148ED" w:rsidP="001148ED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металлофоны  </w:t>
      </w:r>
    </w:p>
    <w:p w:rsidR="001148ED" w:rsidRPr="001148ED" w:rsidRDefault="001148ED" w:rsidP="001148ED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ксилофон  </w:t>
      </w:r>
    </w:p>
    <w:p w:rsidR="001148ED" w:rsidRPr="001148ED" w:rsidRDefault="001148ED" w:rsidP="001148ED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цимбалы</w:t>
      </w:r>
    </w:p>
    <w:p w:rsidR="001148ED" w:rsidRPr="001148ED" w:rsidRDefault="001148ED" w:rsidP="001148ED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бубны</w:t>
      </w:r>
    </w:p>
    <w:p w:rsidR="001148ED" w:rsidRPr="001148ED" w:rsidRDefault="001148ED" w:rsidP="001148ED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барабаны</w:t>
      </w:r>
    </w:p>
    <w:p w:rsidR="001148ED" w:rsidRPr="001148ED" w:rsidRDefault="001148ED" w:rsidP="001148ED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набор треугольников.</w:t>
      </w:r>
    </w:p>
    <w:p w:rsidR="001148ED" w:rsidRPr="001148ED" w:rsidRDefault="001148ED" w:rsidP="001148ED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шум моря</w:t>
      </w:r>
    </w:p>
    <w:p w:rsidR="001148ED" w:rsidRPr="001148ED" w:rsidRDefault="001148ED" w:rsidP="001148ED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тарелки</w:t>
      </w:r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Русские народные музыкальные инструменты</w:t>
      </w:r>
      <w:r w:rsidRPr="001148ED">
        <w:rPr>
          <w:rFonts w:ascii="Times New Roman" w:hAnsi="Times New Roman"/>
          <w:sz w:val="28"/>
          <w:szCs w:val="28"/>
        </w:rPr>
        <w:t>:</w:t>
      </w:r>
    </w:p>
    <w:p w:rsidR="001148ED" w:rsidRPr="001148ED" w:rsidRDefault="001148ED" w:rsidP="001148ED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трещотки  </w:t>
      </w:r>
    </w:p>
    <w:p w:rsidR="001148ED" w:rsidRPr="001148ED" w:rsidRDefault="001148ED" w:rsidP="001148ED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деревянные ложки</w:t>
      </w:r>
    </w:p>
    <w:p w:rsidR="001148ED" w:rsidRPr="001148ED" w:rsidRDefault="001148ED" w:rsidP="001148ED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бубенцы</w:t>
      </w:r>
    </w:p>
    <w:p w:rsidR="001148ED" w:rsidRPr="001148ED" w:rsidRDefault="001148ED" w:rsidP="001148ED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колокольчики</w:t>
      </w:r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Озвученные музыкальные игрушки:</w:t>
      </w:r>
    </w:p>
    <w:p w:rsidR="001148ED" w:rsidRPr="001148ED" w:rsidRDefault="001148ED" w:rsidP="001148ED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погремушки</w:t>
      </w:r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lastRenderedPageBreak/>
        <w:t>Не озвученные музыкальные инструменты:</w:t>
      </w:r>
    </w:p>
    <w:p w:rsidR="001148ED" w:rsidRPr="001148ED" w:rsidRDefault="001148ED" w:rsidP="001148ED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балалайки</w:t>
      </w:r>
    </w:p>
    <w:p w:rsidR="001148ED" w:rsidRPr="001148ED" w:rsidRDefault="001148ED" w:rsidP="001148ED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скрипка бутафорская </w:t>
      </w:r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Предметы-заместители</w:t>
      </w:r>
      <w:r w:rsidRPr="001148ED">
        <w:rPr>
          <w:rFonts w:ascii="Times New Roman" w:hAnsi="Times New Roman"/>
          <w:sz w:val="28"/>
          <w:szCs w:val="28"/>
        </w:rPr>
        <w:t xml:space="preserve">: </w:t>
      </w:r>
    </w:p>
    <w:p w:rsidR="001148ED" w:rsidRPr="001148ED" w:rsidRDefault="001148ED" w:rsidP="001148ED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маракасы,</w:t>
      </w:r>
    </w:p>
    <w:p w:rsidR="001148ED" w:rsidRPr="001148ED" w:rsidRDefault="001148ED" w:rsidP="001148ED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кастаньеты </w:t>
      </w:r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Пособия для музыкально-дидактических игр</w:t>
      </w:r>
      <w:r w:rsidRPr="001148ED">
        <w:rPr>
          <w:rFonts w:ascii="Times New Roman" w:hAnsi="Times New Roman"/>
          <w:sz w:val="28"/>
          <w:szCs w:val="28"/>
        </w:rPr>
        <w:t xml:space="preserve">: 8-ми ступенчатая лесенка, 5-ти и 3-х ступенчатые лесенки, немая клавиатура. </w:t>
      </w:r>
    </w:p>
    <w:p w:rsidR="001148ED" w:rsidRPr="001148ED" w:rsidRDefault="001148ED" w:rsidP="001148ED">
      <w:pPr>
        <w:pStyle w:val="a3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Портреты русских и зарубежных  композиторов.</w:t>
      </w:r>
    </w:p>
    <w:p w:rsidR="001148ED" w:rsidRPr="001148ED" w:rsidRDefault="001148ED" w:rsidP="001148ED">
      <w:pPr>
        <w:pStyle w:val="a3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Подборка иллюстраций к песням, музыкальным произведениям.</w:t>
      </w:r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Картотека</w:t>
      </w:r>
      <w:r w:rsidRPr="001148ED">
        <w:rPr>
          <w:rFonts w:ascii="Times New Roman" w:hAnsi="Times New Roman"/>
          <w:sz w:val="28"/>
          <w:szCs w:val="28"/>
        </w:rPr>
        <w:t xml:space="preserve"> пальчиковых игр, частушек.</w:t>
      </w:r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 xml:space="preserve">Ноты по темам: </w:t>
      </w:r>
      <w:proofErr w:type="gramStart"/>
      <w:r w:rsidRPr="001148ED">
        <w:rPr>
          <w:rFonts w:ascii="Times New Roman" w:hAnsi="Times New Roman"/>
          <w:sz w:val="28"/>
          <w:szCs w:val="28"/>
        </w:rPr>
        <w:t>«Осень», «Зима», «Весна», «9 мая», «Выпуск в школу», «Хороводы», «Сказочные герои», «Космос», «Фольклор», «Блокада».</w:t>
      </w:r>
      <w:proofErr w:type="gramEnd"/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 xml:space="preserve">Театр: </w:t>
      </w:r>
      <w:r w:rsidRPr="001148ED">
        <w:rPr>
          <w:rFonts w:ascii="Times New Roman" w:hAnsi="Times New Roman"/>
          <w:sz w:val="28"/>
          <w:szCs w:val="28"/>
        </w:rPr>
        <w:t>куклы «</w:t>
      </w:r>
      <w:proofErr w:type="spellStart"/>
      <w:r w:rsidRPr="001148ED">
        <w:rPr>
          <w:rFonts w:ascii="Times New Roman" w:hAnsi="Times New Roman"/>
          <w:sz w:val="28"/>
          <w:szCs w:val="28"/>
        </w:rPr>
        <w:t>би-ба-бо</w:t>
      </w:r>
      <w:proofErr w:type="spellEnd"/>
      <w:r w:rsidRPr="001148ED">
        <w:rPr>
          <w:rFonts w:ascii="Times New Roman" w:hAnsi="Times New Roman"/>
          <w:sz w:val="28"/>
          <w:szCs w:val="28"/>
        </w:rPr>
        <w:t>», куклы-марионетки.</w:t>
      </w:r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148ED">
        <w:rPr>
          <w:rFonts w:ascii="Times New Roman" w:hAnsi="Times New Roman"/>
          <w:b/>
          <w:sz w:val="28"/>
          <w:szCs w:val="28"/>
        </w:rPr>
        <w:t xml:space="preserve">Атрибуты для танцев, упражнений: </w:t>
      </w:r>
      <w:r w:rsidRPr="001148ED">
        <w:rPr>
          <w:rFonts w:ascii="Times New Roman" w:hAnsi="Times New Roman"/>
          <w:sz w:val="28"/>
          <w:szCs w:val="28"/>
        </w:rPr>
        <w:t>цветные ленты, газовые платочки, шарфики, искусственные цветы, листочки, цветные и зимние султанчики, ленты на карусели, фонарики.</w:t>
      </w:r>
      <w:proofErr w:type="gramEnd"/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t>Маски,  декорации</w:t>
      </w:r>
      <w:r w:rsidRPr="001148ED">
        <w:rPr>
          <w:rFonts w:ascii="Times New Roman" w:hAnsi="Times New Roman"/>
          <w:sz w:val="28"/>
          <w:szCs w:val="28"/>
        </w:rPr>
        <w:t xml:space="preserve">  для инсценировок: домики, елочки, русская печь, теремок, пеньки. </w:t>
      </w:r>
      <w:proofErr w:type="gramStart"/>
      <w:r w:rsidRPr="001148ED">
        <w:rPr>
          <w:rFonts w:ascii="Times New Roman" w:hAnsi="Times New Roman"/>
          <w:sz w:val="28"/>
          <w:szCs w:val="28"/>
        </w:rPr>
        <w:t xml:space="preserve">Маски овощей, поросят, мышек, волка, лисы, цыплёнок, коза, собаки, пингвина, вороны, ёжика, быка, зайца, льва, </w:t>
      </w:r>
      <w:proofErr w:type="gramEnd"/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148ED">
        <w:rPr>
          <w:rFonts w:ascii="Times New Roman" w:hAnsi="Times New Roman"/>
          <w:b/>
          <w:sz w:val="28"/>
          <w:szCs w:val="28"/>
        </w:rPr>
        <w:t>Театральные костюмы:</w:t>
      </w:r>
      <w:r w:rsidRPr="001148ED">
        <w:rPr>
          <w:rFonts w:ascii="Times New Roman" w:hAnsi="Times New Roman"/>
          <w:sz w:val="28"/>
          <w:szCs w:val="28"/>
        </w:rPr>
        <w:t xml:space="preserve"> белка, лиса, волк, петушок, птички крылья, юбка-сетка, канотье сетка с </w:t>
      </w:r>
      <w:proofErr w:type="spellStart"/>
      <w:r w:rsidRPr="001148ED">
        <w:rPr>
          <w:rFonts w:ascii="Times New Roman" w:hAnsi="Times New Roman"/>
          <w:sz w:val="28"/>
          <w:szCs w:val="28"/>
        </w:rPr>
        <w:t>пайетками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, рукав восточный, восточные костюмы, купальники, блузки славянские, жилетки бальные для мальчиков, канотье </w:t>
      </w:r>
      <w:proofErr w:type="spellStart"/>
      <w:r w:rsidRPr="001148ED">
        <w:rPr>
          <w:rFonts w:ascii="Times New Roman" w:hAnsi="Times New Roman"/>
          <w:sz w:val="28"/>
          <w:szCs w:val="28"/>
        </w:rPr>
        <w:t>Джули</w:t>
      </w:r>
      <w:proofErr w:type="spellEnd"/>
      <w:r w:rsidRPr="001148ED">
        <w:rPr>
          <w:rFonts w:ascii="Times New Roman" w:hAnsi="Times New Roman"/>
          <w:sz w:val="28"/>
          <w:szCs w:val="28"/>
        </w:rPr>
        <w:t>, рубашки «Макар» для мальчиков, детские  и взрослые сарафаны, испанские костюмы, цыганские костюмы, костюмы скоморох, костюм короля, королевы, гусар, кукол, божьей коровки, Снегурочки и Дед Мороза, Осени, Леший, Баба Яга, Снеговик.</w:t>
      </w:r>
      <w:proofErr w:type="gramEnd"/>
      <w:r w:rsidRPr="001148ED">
        <w:rPr>
          <w:rFonts w:ascii="Times New Roman" w:hAnsi="Times New Roman"/>
          <w:sz w:val="28"/>
          <w:szCs w:val="28"/>
        </w:rPr>
        <w:t xml:space="preserve"> Шлемы для русских богатырей. Разноцветные юбки и жилетки. Костюмы Кикиморы, Кощея Бессмертного, Феи, Кота в Сапогах, джинна, Лисы Алисы и Кота </w:t>
      </w:r>
      <w:proofErr w:type="spellStart"/>
      <w:r w:rsidRPr="001148ED">
        <w:rPr>
          <w:rFonts w:ascii="Times New Roman" w:hAnsi="Times New Roman"/>
          <w:sz w:val="28"/>
          <w:szCs w:val="28"/>
        </w:rPr>
        <w:t>Базилио</w:t>
      </w:r>
      <w:proofErr w:type="spellEnd"/>
      <w:r w:rsidRPr="001148ED">
        <w:rPr>
          <w:rFonts w:ascii="Times New Roman" w:hAnsi="Times New Roman"/>
          <w:sz w:val="28"/>
          <w:szCs w:val="28"/>
        </w:rPr>
        <w:t>, олимпийские костюмы.</w:t>
      </w:r>
    </w:p>
    <w:p w:rsidR="001148ED" w:rsidRPr="001148ED" w:rsidRDefault="001148ED" w:rsidP="001148ED">
      <w:pPr>
        <w:pStyle w:val="a3"/>
        <w:rPr>
          <w:rFonts w:ascii="Times New Roman" w:hAnsi="Times New Roman"/>
          <w:sz w:val="28"/>
          <w:szCs w:val="28"/>
        </w:rPr>
      </w:pPr>
    </w:p>
    <w:p w:rsidR="001148ED" w:rsidRPr="001148ED" w:rsidRDefault="001148ED" w:rsidP="001148E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color w:val="000000"/>
          <w:sz w:val="28"/>
          <w:szCs w:val="28"/>
        </w:rPr>
        <w:t>Все оборудование  отвечает современным эстетическим и педагогическим требованиям.</w:t>
      </w:r>
    </w:p>
    <w:p w:rsidR="001148ED" w:rsidRPr="001148ED" w:rsidRDefault="001148ED" w:rsidP="001148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48ED" w:rsidRDefault="001148ED" w:rsidP="001148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8ED" w:rsidRDefault="001148ED" w:rsidP="001148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8ED" w:rsidRDefault="001148ED" w:rsidP="001148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8ED" w:rsidRDefault="001148ED" w:rsidP="001148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8ED" w:rsidRDefault="001148ED" w:rsidP="001148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8ED" w:rsidRDefault="001148ED" w:rsidP="001148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8ED" w:rsidRDefault="001148ED" w:rsidP="001148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8ED" w:rsidRDefault="001148ED" w:rsidP="001148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8ED" w:rsidRDefault="001148ED" w:rsidP="001148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8ED" w:rsidRDefault="001148ED" w:rsidP="001148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48ED" w:rsidRPr="001148ED" w:rsidRDefault="001148ED" w:rsidP="001148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b/>
          <w:sz w:val="28"/>
          <w:szCs w:val="28"/>
        </w:rPr>
        <w:lastRenderedPageBreak/>
        <w:t>3.4. Учебно-методическое обеспечение:</w:t>
      </w:r>
    </w:p>
    <w:p w:rsidR="001148ED" w:rsidRPr="001148ED" w:rsidRDefault="001148ED" w:rsidP="001148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48ED" w:rsidRPr="001148ED" w:rsidRDefault="001148ED" w:rsidP="001148ED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«Игровая методика обучения детей пению»  О. В. </w:t>
      </w:r>
      <w:proofErr w:type="spellStart"/>
      <w:r w:rsidRPr="001148ED">
        <w:rPr>
          <w:rFonts w:ascii="Times New Roman" w:hAnsi="Times New Roman"/>
          <w:sz w:val="28"/>
          <w:szCs w:val="28"/>
        </w:rPr>
        <w:t>Кацер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. </w:t>
      </w:r>
    </w:p>
    <w:p w:rsidR="001148ED" w:rsidRPr="001148ED" w:rsidRDefault="001148ED" w:rsidP="001148ED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«Учим петь детей» для всех возрастов» С. И. Мерзлякова.</w:t>
      </w:r>
    </w:p>
    <w:p w:rsidR="001148ED" w:rsidRPr="001148ED" w:rsidRDefault="001148ED" w:rsidP="001148ED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«Вокально-хоровая работа в детском саду» М. Ю. </w:t>
      </w:r>
      <w:proofErr w:type="spellStart"/>
      <w:r w:rsidRPr="001148ED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1148ED">
        <w:rPr>
          <w:rFonts w:ascii="Times New Roman" w:hAnsi="Times New Roman"/>
          <w:sz w:val="28"/>
          <w:szCs w:val="28"/>
        </w:rPr>
        <w:t>;</w:t>
      </w:r>
    </w:p>
    <w:p w:rsidR="001148ED" w:rsidRPr="001148ED" w:rsidRDefault="001148ED" w:rsidP="001148ED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«У нашего двора нет веселья конца» Д. А. Рытов</w:t>
      </w:r>
    </w:p>
    <w:p w:rsidR="001148ED" w:rsidRPr="001148ED" w:rsidRDefault="001148ED" w:rsidP="001148ED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Технология приобщения детей к народной культуре.  «Традиционные </w:t>
      </w:r>
    </w:p>
    <w:p w:rsidR="001148ED" w:rsidRPr="001148ED" w:rsidRDefault="001148ED" w:rsidP="001148ED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народные праздники в общеобразовательных учреждениях. </w:t>
      </w:r>
    </w:p>
    <w:p w:rsidR="001148ED" w:rsidRPr="001148ED" w:rsidRDefault="001148ED" w:rsidP="001148ED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Е. И.  Якубовская, Н. В. Еремина, Г. В.  Емельянова.</w:t>
      </w:r>
    </w:p>
    <w:p w:rsidR="001148ED" w:rsidRPr="001148ED" w:rsidRDefault="001148ED" w:rsidP="001148ED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«Театр всевозможного» А. И. Буренина.</w:t>
      </w:r>
    </w:p>
    <w:p w:rsidR="001148ED" w:rsidRPr="001148ED" w:rsidRDefault="001148ED" w:rsidP="001148ED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Периодическое издание «Справочник музыкального руководителя», </w:t>
      </w:r>
    </w:p>
    <w:p w:rsidR="001148ED" w:rsidRPr="001148ED" w:rsidRDefault="001148ED" w:rsidP="001148ED">
      <w:pPr>
        <w:pStyle w:val="a3"/>
        <w:numPr>
          <w:ilvl w:val="0"/>
          <w:numId w:val="44"/>
        </w:numPr>
        <w:rPr>
          <w:rFonts w:ascii="Times New Roman" w:hAnsi="Times New Roman"/>
          <w:b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«Музыкальная палитра», «Музыкальный руководитель».</w:t>
      </w:r>
    </w:p>
    <w:p w:rsidR="001148ED" w:rsidRPr="001148ED" w:rsidRDefault="001148ED" w:rsidP="001148ED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Программа по ритмической пластике для детей. «Ритмическая мозаика» А. Буренина.</w:t>
      </w:r>
    </w:p>
    <w:p w:rsidR="001148ED" w:rsidRPr="001148ED" w:rsidRDefault="001148ED" w:rsidP="001148ED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 xml:space="preserve">Программа по слушанию музыки «Музыкальные шедевры». О. П. </w:t>
      </w:r>
      <w:proofErr w:type="spellStart"/>
      <w:r w:rsidRPr="001148ED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1148ED">
        <w:rPr>
          <w:rFonts w:ascii="Times New Roman" w:hAnsi="Times New Roman"/>
          <w:sz w:val="28"/>
          <w:szCs w:val="28"/>
        </w:rPr>
        <w:t xml:space="preserve"> М., 2000.</w:t>
      </w:r>
    </w:p>
    <w:p w:rsidR="001148ED" w:rsidRPr="001148ED" w:rsidRDefault="001148ED" w:rsidP="001148ED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48ED">
        <w:rPr>
          <w:rFonts w:ascii="Times New Roman" w:hAnsi="Times New Roman"/>
          <w:sz w:val="28"/>
          <w:szCs w:val="28"/>
        </w:rPr>
        <w:t>Программа «Танцевальная ритмика»  Т. Суворова.</w:t>
      </w:r>
    </w:p>
    <w:p w:rsidR="001148ED" w:rsidRDefault="001148ED" w:rsidP="001148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148ED" w:rsidRDefault="001148ED" w:rsidP="001148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48ED" w:rsidRDefault="001148ED" w:rsidP="001148ED">
      <w:pPr>
        <w:pStyle w:val="a3"/>
        <w:rPr>
          <w:rFonts w:ascii="Times New Roman" w:hAnsi="Times New Roman"/>
          <w:sz w:val="24"/>
          <w:szCs w:val="24"/>
        </w:rPr>
      </w:pPr>
    </w:p>
    <w:p w:rsidR="001148ED" w:rsidRDefault="001148ED" w:rsidP="001148ED">
      <w:pPr>
        <w:pStyle w:val="a3"/>
        <w:rPr>
          <w:rFonts w:ascii="Times New Roman" w:hAnsi="Times New Roman"/>
          <w:sz w:val="24"/>
          <w:szCs w:val="24"/>
        </w:rPr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9E7473" w:rsidRDefault="009E7473" w:rsidP="00D6672F">
      <w:pPr>
        <w:pStyle w:val="a3"/>
      </w:pPr>
    </w:p>
    <w:p w:rsidR="00EA281F" w:rsidRDefault="00EA281F" w:rsidP="00D6672F">
      <w:pPr>
        <w:pStyle w:val="a3"/>
      </w:pPr>
    </w:p>
    <w:p w:rsidR="00EA281F" w:rsidRDefault="00EA281F" w:rsidP="00D6672F">
      <w:pPr>
        <w:pStyle w:val="a3"/>
      </w:pPr>
    </w:p>
    <w:p w:rsidR="00EA281F" w:rsidRPr="00EA281F" w:rsidRDefault="00EA281F" w:rsidP="00EA281F">
      <w:pPr>
        <w:pStyle w:val="a3"/>
        <w:jc w:val="center"/>
        <w:rPr>
          <w:rFonts w:ascii="Times New Roman" w:hAnsi="Times New Roman"/>
          <w:b/>
          <w:sz w:val="96"/>
          <w:szCs w:val="96"/>
        </w:rPr>
      </w:pPr>
      <w:r w:rsidRPr="00EA281F">
        <w:rPr>
          <w:rFonts w:ascii="Times New Roman" w:hAnsi="Times New Roman"/>
          <w:b/>
          <w:sz w:val="96"/>
          <w:szCs w:val="96"/>
          <w:lang w:val="en-US"/>
        </w:rPr>
        <w:t>IV</w:t>
      </w:r>
      <w:r w:rsidRPr="00F911F5">
        <w:rPr>
          <w:rFonts w:ascii="Times New Roman" w:hAnsi="Times New Roman"/>
          <w:b/>
          <w:sz w:val="96"/>
          <w:szCs w:val="96"/>
        </w:rPr>
        <w:t>.</w:t>
      </w:r>
      <w:r w:rsidRPr="00EA281F">
        <w:rPr>
          <w:rFonts w:ascii="Times New Roman" w:hAnsi="Times New Roman"/>
          <w:b/>
          <w:sz w:val="96"/>
          <w:szCs w:val="96"/>
        </w:rPr>
        <w:t xml:space="preserve"> Приложения.</w:t>
      </w:r>
    </w:p>
    <w:p w:rsidR="00EA281F" w:rsidRDefault="00EA281F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Default="001148ED" w:rsidP="00EA281F">
      <w:pPr>
        <w:pStyle w:val="a3"/>
        <w:jc w:val="center"/>
      </w:pPr>
    </w:p>
    <w:p w:rsidR="001148ED" w:rsidRPr="006D6DB9" w:rsidRDefault="001148ED" w:rsidP="001148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lastRenderedPageBreak/>
        <w:t>Примерный музыкальный репертуар</w:t>
      </w:r>
    </w:p>
    <w:p w:rsidR="002A4809" w:rsidRDefault="001148ED" w:rsidP="002A48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 (от 5 до 6</w:t>
      </w:r>
      <w:r w:rsidRPr="006D6DB9">
        <w:rPr>
          <w:rFonts w:ascii="Times New Roman" w:hAnsi="Times New Roman"/>
          <w:b/>
          <w:sz w:val="32"/>
          <w:szCs w:val="32"/>
        </w:rPr>
        <w:t xml:space="preserve"> лет)</w:t>
      </w:r>
    </w:p>
    <w:p w:rsidR="000226CF" w:rsidRPr="002A4809" w:rsidRDefault="000226CF" w:rsidP="002A4809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A480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Слушание</w:t>
      </w:r>
      <w:r w:rsidR="002A4809" w:rsidRPr="002A4809">
        <w:rPr>
          <w:b/>
          <w:color w:val="000000"/>
          <w:sz w:val="28"/>
          <w:szCs w:val="28"/>
        </w:rPr>
        <w:t xml:space="preserve"> 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, сл. Е.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Авдиенко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>; «Марш» из оперы «Любовь к трем апельсинам», муз. С. Прокофьева; «Зима», муз. П</w:t>
      </w:r>
      <w:r w:rsidRPr="00022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>Чайковского, сл. А. Плещеева; «Осенняя песня» (из цикла «Времена года» П</w:t>
      </w:r>
      <w:r w:rsidRPr="00022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Чайковского). «Полька», муз. Д.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Львова-Компанейца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, сл. 3. Петровой; «Мамин праздник», муз. Е. Тиличеевой, сл. Л.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Румарчук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; «Моя Россия», муз. Г. Струве, сл. Н. Соловьевой; «Кто придумал песенку?», муз. Д.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Львова-Компанейца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, сл. Л. Дымовой; «Детская полька», муз. М. Глинки; «Дед Мороз»,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чуз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. Н. Елисеева, сл. 3. Александровой. </w:t>
      </w:r>
      <w:proofErr w:type="gram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«Утренняя молитва», «В церкви» (из «Детского альбома» П. Чайковского); «Музыка», муз.</w:t>
      </w:r>
      <w:proofErr w:type="gram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 Г. Струве; «Жаворонок», муз. М. Глинки; «Мотылек», муз. С.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; «Пляска птиц», "Колыбельная», муз. Н. Римского-Корсакова; Финал концерта для фортепиано с оркестром № 5 (фрагменты) Л. Бетховена. </w:t>
      </w:r>
      <w:proofErr w:type="gram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 xml:space="preserve">«Тревожная минута» (из альбома «Бирюльки» С. </w:t>
      </w:r>
      <w:proofErr w:type="spellStart"/>
      <w:r w:rsidRPr="000226CF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Pr="000226CF">
        <w:rPr>
          <w:rFonts w:ascii="Times New Roman" w:hAnsi="Times New Roman" w:cs="Times New Roman"/>
          <w:color w:val="000000"/>
          <w:sz w:val="28"/>
          <w:szCs w:val="28"/>
        </w:rPr>
        <w:t>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</w:t>
      </w:r>
      <w:r w:rsidR="002A4809">
        <w:rPr>
          <w:rFonts w:ascii="Times New Roman" w:hAnsi="Times New Roman" w:cs="Times New Roman"/>
          <w:color w:val="000000"/>
          <w:sz w:val="28"/>
          <w:szCs w:val="28"/>
        </w:rPr>
        <w:t>людия ля мажор, соч. 28, № 7 Ф.</w:t>
      </w:r>
      <w:r w:rsidRPr="000226CF">
        <w:rPr>
          <w:rFonts w:ascii="Times New Roman" w:hAnsi="Times New Roman" w:cs="Times New Roman"/>
          <w:color w:val="000000"/>
          <w:sz w:val="28"/>
          <w:szCs w:val="28"/>
        </w:rPr>
        <w:t>Шопена.</w:t>
      </w:r>
      <w:proofErr w:type="gramEnd"/>
    </w:p>
    <w:p w:rsidR="002A4809" w:rsidRDefault="000226CF" w:rsidP="002A4809">
      <w:pPr>
        <w:pStyle w:val="af9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Пение.</w:t>
      </w:r>
      <w:r w:rsidR="002A4809">
        <w:rPr>
          <w:b/>
          <w:color w:val="000000"/>
          <w:sz w:val="28"/>
          <w:szCs w:val="28"/>
        </w:rPr>
        <w:t xml:space="preserve"> </w:t>
      </w:r>
      <w:r w:rsidRPr="000226CF">
        <w:rPr>
          <w:b/>
          <w:bCs/>
          <w:color w:val="000000"/>
          <w:sz w:val="28"/>
          <w:szCs w:val="28"/>
        </w:rPr>
        <w:t>Упражнения на развитие слуха и голоса. </w:t>
      </w:r>
      <w:r w:rsidRPr="000226CF">
        <w:rPr>
          <w:color w:val="000000"/>
          <w:sz w:val="28"/>
          <w:szCs w:val="28"/>
        </w:rPr>
        <w:t>«Зайка», муз. В. Карасевой, сл. Н. Френкель; «Сшили кошке к празднику сапожки», детская песенка; «Ворон»,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>. Е. Тиличеевой; «Андрей-воробей»,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песня, обр. Ю. </w:t>
      </w:r>
      <w:proofErr w:type="spellStart"/>
      <w:r w:rsidRPr="000226CF">
        <w:rPr>
          <w:color w:val="000000"/>
          <w:sz w:val="28"/>
          <w:szCs w:val="28"/>
        </w:rPr>
        <w:t>Слонова</w:t>
      </w:r>
      <w:proofErr w:type="spellEnd"/>
      <w:r w:rsidRPr="000226CF">
        <w:rPr>
          <w:color w:val="000000"/>
          <w:sz w:val="28"/>
          <w:szCs w:val="28"/>
        </w:rP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 w:rsidRPr="000226CF">
        <w:rPr>
          <w:color w:val="000000"/>
          <w:sz w:val="28"/>
          <w:szCs w:val="28"/>
        </w:rPr>
        <w:t>Парха-ладзе</w:t>
      </w:r>
      <w:proofErr w:type="spellEnd"/>
      <w:r w:rsidRPr="000226CF">
        <w:rPr>
          <w:color w:val="000000"/>
          <w:sz w:val="28"/>
          <w:szCs w:val="28"/>
        </w:rPr>
        <w:t xml:space="preserve">, сл. М. </w:t>
      </w:r>
      <w:proofErr w:type="spellStart"/>
      <w:r w:rsidRPr="000226CF">
        <w:rPr>
          <w:color w:val="000000"/>
          <w:sz w:val="28"/>
          <w:szCs w:val="28"/>
        </w:rPr>
        <w:t>Пляцковского</w:t>
      </w:r>
      <w:proofErr w:type="spellEnd"/>
      <w:r w:rsidRPr="000226CF">
        <w:rPr>
          <w:color w:val="000000"/>
          <w:sz w:val="28"/>
          <w:szCs w:val="28"/>
        </w:rPr>
        <w:t xml:space="preserve">; «Где зимуют зяблики?», муз. Е. </w:t>
      </w:r>
      <w:proofErr w:type="spellStart"/>
      <w:r w:rsidRPr="000226CF">
        <w:rPr>
          <w:color w:val="000000"/>
          <w:sz w:val="28"/>
          <w:szCs w:val="28"/>
        </w:rPr>
        <w:t>Зарицкой</w:t>
      </w:r>
      <w:proofErr w:type="spellEnd"/>
      <w:r w:rsidRPr="000226CF">
        <w:rPr>
          <w:color w:val="000000"/>
          <w:sz w:val="28"/>
          <w:szCs w:val="28"/>
        </w:rPr>
        <w:t xml:space="preserve">, сл. Л. Куклина. «Паровоз», «Петрушка», муз. В. Карасевой, сл. Н. Френкель; «Барабана, муз. Е. Тиличеевой, сл. Н. Найденовой; «Тучка», </w:t>
      </w:r>
      <w:proofErr w:type="spellStart"/>
      <w:r w:rsidRPr="000226CF">
        <w:rPr>
          <w:color w:val="000000"/>
          <w:sz w:val="28"/>
          <w:szCs w:val="28"/>
        </w:rPr>
        <w:t>закличка</w:t>
      </w:r>
      <w:proofErr w:type="spellEnd"/>
      <w:r w:rsidRPr="000226CF">
        <w:rPr>
          <w:color w:val="000000"/>
          <w:sz w:val="28"/>
          <w:szCs w:val="28"/>
        </w:rPr>
        <w:t>; «Колыбельная», муз. Е. Тиличеевой, сл. Н. Найденовой;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песенки и </w:t>
      </w:r>
      <w:proofErr w:type="spellStart"/>
      <w:r w:rsidRPr="000226CF">
        <w:rPr>
          <w:color w:val="000000"/>
          <w:sz w:val="28"/>
          <w:szCs w:val="28"/>
        </w:rPr>
        <w:t>попевки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0226CF" w:rsidRPr="002A4809" w:rsidRDefault="000226CF" w:rsidP="002A4809">
      <w:pPr>
        <w:pStyle w:val="af9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Песни. </w:t>
      </w:r>
      <w:r w:rsidRPr="000226CF">
        <w:rPr>
          <w:color w:val="000000"/>
          <w:sz w:val="28"/>
          <w:szCs w:val="28"/>
        </w:rPr>
        <w:t xml:space="preserve">«Журавли», муз. А. Лившица, сл. М. </w:t>
      </w:r>
      <w:proofErr w:type="spellStart"/>
      <w:r w:rsidRPr="000226CF">
        <w:rPr>
          <w:color w:val="000000"/>
          <w:sz w:val="28"/>
          <w:szCs w:val="28"/>
        </w:rPr>
        <w:t>Познанской</w:t>
      </w:r>
      <w:proofErr w:type="spellEnd"/>
      <w:r w:rsidRPr="000226CF">
        <w:rPr>
          <w:color w:val="000000"/>
          <w:sz w:val="28"/>
          <w:szCs w:val="28"/>
        </w:rPr>
        <w:t xml:space="preserve">; «К нам гости пришли», муз. Ан. Александрова, сл. М. </w:t>
      </w:r>
      <w:proofErr w:type="spellStart"/>
      <w:r w:rsidRPr="000226CF">
        <w:rPr>
          <w:color w:val="000000"/>
          <w:sz w:val="28"/>
          <w:szCs w:val="28"/>
        </w:rPr>
        <w:t>Ивенсен</w:t>
      </w:r>
      <w:proofErr w:type="spellEnd"/>
      <w:r w:rsidRPr="000226CF">
        <w:rPr>
          <w:color w:val="000000"/>
          <w:sz w:val="28"/>
          <w:szCs w:val="28"/>
        </w:rPr>
        <w:t>; «</w:t>
      </w:r>
      <w:proofErr w:type="spellStart"/>
      <w:proofErr w:type="gramStart"/>
      <w:r w:rsidRPr="000226CF">
        <w:rPr>
          <w:color w:val="000000"/>
          <w:sz w:val="28"/>
          <w:szCs w:val="28"/>
        </w:rPr>
        <w:t>Огородная-хороводная</w:t>
      </w:r>
      <w:proofErr w:type="spellEnd"/>
      <w:proofErr w:type="gramEnd"/>
      <w:r w:rsidRPr="000226CF">
        <w:rPr>
          <w:color w:val="000000"/>
          <w:sz w:val="28"/>
          <w:szCs w:val="28"/>
        </w:rPr>
        <w:t xml:space="preserve">», муз. Б. </w:t>
      </w:r>
      <w:proofErr w:type="spellStart"/>
      <w:r w:rsidRPr="000226CF">
        <w:rPr>
          <w:color w:val="000000"/>
          <w:sz w:val="28"/>
          <w:szCs w:val="28"/>
        </w:rPr>
        <w:t>Можжевелова</w:t>
      </w:r>
      <w:proofErr w:type="spellEnd"/>
      <w:r w:rsidRPr="000226CF">
        <w:rPr>
          <w:color w:val="000000"/>
          <w:sz w:val="28"/>
          <w:szCs w:val="28"/>
        </w:rPr>
        <w:t xml:space="preserve">, сл. Н. </w:t>
      </w:r>
      <w:proofErr w:type="spellStart"/>
      <w:r w:rsidRPr="000226CF">
        <w:rPr>
          <w:color w:val="000000"/>
          <w:sz w:val="28"/>
          <w:szCs w:val="28"/>
        </w:rPr>
        <w:t>Пассовой</w:t>
      </w:r>
      <w:proofErr w:type="spellEnd"/>
      <w:r w:rsidRPr="000226CF">
        <w:rPr>
          <w:color w:val="000000"/>
          <w:sz w:val="28"/>
          <w:szCs w:val="28"/>
        </w:rPr>
        <w:t xml:space="preserve">; «Голубые санки», муз. М. Иорданского, сл. М. </w:t>
      </w:r>
      <w:proofErr w:type="spellStart"/>
      <w:r w:rsidRPr="000226CF">
        <w:rPr>
          <w:color w:val="000000"/>
          <w:sz w:val="28"/>
          <w:szCs w:val="28"/>
        </w:rPr>
        <w:t>Клоковой</w:t>
      </w:r>
      <w:proofErr w:type="spellEnd"/>
      <w:r w:rsidRPr="000226CF">
        <w:rPr>
          <w:color w:val="000000"/>
          <w:sz w:val="28"/>
          <w:szCs w:val="28"/>
        </w:rPr>
        <w:t>; «</w:t>
      </w:r>
      <w:proofErr w:type="spellStart"/>
      <w:r w:rsidRPr="000226CF">
        <w:rPr>
          <w:color w:val="000000"/>
          <w:sz w:val="28"/>
          <w:szCs w:val="28"/>
        </w:rPr>
        <w:t>Гуси-гусеняга</w:t>
      </w:r>
      <w:proofErr w:type="spellEnd"/>
      <w:r w:rsidRPr="000226CF">
        <w:rPr>
          <w:color w:val="000000"/>
          <w:sz w:val="28"/>
          <w:szCs w:val="28"/>
        </w:rPr>
        <w:t xml:space="preserve">», муз. Ан. Александрова, сл. Г. Бойко; «Рыбка»,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, сл. М. </w:t>
      </w:r>
      <w:proofErr w:type="spellStart"/>
      <w:r w:rsidRPr="000226CF">
        <w:rPr>
          <w:color w:val="000000"/>
          <w:sz w:val="28"/>
          <w:szCs w:val="28"/>
        </w:rPr>
        <w:t>Клоковой</w:t>
      </w:r>
      <w:proofErr w:type="spellEnd"/>
      <w:r w:rsidRPr="000226CF">
        <w:rPr>
          <w:color w:val="000000"/>
          <w:sz w:val="28"/>
          <w:szCs w:val="28"/>
        </w:rPr>
        <w:t xml:space="preserve">. «Курица», муз. Е. Тиличеевой, сл. М. </w:t>
      </w:r>
      <w:proofErr w:type="spellStart"/>
      <w:r w:rsidRPr="000226CF">
        <w:rPr>
          <w:color w:val="000000"/>
          <w:sz w:val="28"/>
          <w:szCs w:val="28"/>
        </w:rPr>
        <w:t>Долинова</w:t>
      </w:r>
      <w:proofErr w:type="spellEnd"/>
      <w:r w:rsidRPr="000226CF">
        <w:rPr>
          <w:color w:val="000000"/>
          <w:sz w:val="28"/>
          <w:szCs w:val="28"/>
        </w:rPr>
        <w:t xml:space="preserve">; «Березка», муз. Е. Тиличеевой, сл. П. Воронько; «Ландыш»,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, сл. Н. Френкель; «Весенняя песенка», </w:t>
      </w:r>
      <w:r w:rsidRPr="000226CF">
        <w:rPr>
          <w:color w:val="000000"/>
          <w:sz w:val="28"/>
          <w:szCs w:val="28"/>
        </w:rPr>
        <w:lastRenderedPageBreak/>
        <w:t>муз. А. Филиппенко, сл. Г Бойко; «</w:t>
      </w:r>
      <w:proofErr w:type="spellStart"/>
      <w:r w:rsidRPr="000226CF">
        <w:rPr>
          <w:color w:val="000000"/>
          <w:sz w:val="28"/>
          <w:szCs w:val="28"/>
        </w:rPr>
        <w:t>Тяв-тяв</w:t>
      </w:r>
      <w:proofErr w:type="spellEnd"/>
      <w:r w:rsidRPr="000226CF">
        <w:rPr>
          <w:color w:val="000000"/>
          <w:sz w:val="28"/>
          <w:szCs w:val="28"/>
        </w:rPr>
        <w:t xml:space="preserve">», муз. В </w:t>
      </w:r>
      <w:proofErr w:type="spellStart"/>
      <w:r w:rsidRPr="000226CF">
        <w:rPr>
          <w:color w:val="000000"/>
          <w:sz w:val="28"/>
          <w:szCs w:val="28"/>
        </w:rPr>
        <w:t>Герчик</w:t>
      </w:r>
      <w:proofErr w:type="spellEnd"/>
      <w:r w:rsidRPr="000226CF">
        <w:rPr>
          <w:color w:val="000000"/>
          <w:sz w:val="28"/>
          <w:szCs w:val="28"/>
        </w:rPr>
        <w:t xml:space="preserve">, сл. Ю. Разумовского, «Птичий дом», муз. Ю. </w:t>
      </w:r>
      <w:proofErr w:type="spellStart"/>
      <w:r w:rsidRPr="000226CF">
        <w:rPr>
          <w:color w:val="000000"/>
          <w:sz w:val="28"/>
          <w:szCs w:val="28"/>
        </w:rPr>
        <w:t>Слонова</w:t>
      </w:r>
      <w:proofErr w:type="spellEnd"/>
      <w:r w:rsidRPr="000226CF">
        <w:rPr>
          <w:color w:val="000000"/>
          <w:sz w:val="28"/>
          <w:szCs w:val="28"/>
        </w:rPr>
        <w:t xml:space="preserve">, сл. О. </w:t>
      </w:r>
      <w:proofErr w:type="spellStart"/>
      <w:r w:rsidRPr="000226CF">
        <w:rPr>
          <w:color w:val="000000"/>
          <w:sz w:val="28"/>
          <w:szCs w:val="28"/>
        </w:rPr>
        <w:t>Высотской</w:t>
      </w:r>
      <w:proofErr w:type="spellEnd"/>
      <w:r w:rsidRPr="000226CF">
        <w:rPr>
          <w:color w:val="000000"/>
          <w:sz w:val="28"/>
          <w:szCs w:val="28"/>
        </w:rPr>
        <w:t>; «Горошина», муз. В. Карасевой, сл. Н. Френкель; «Гуси», муз. А. Филиппенко, сл. Т. Волгиной.</w:t>
      </w:r>
    </w:p>
    <w:p w:rsidR="000226CF" w:rsidRPr="002A4809" w:rsidRDefault="000226CF" w:rsidP="002A4809">
      <w:pPr>
        <w:pStyle w:val="af9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 xml:space="preserve">Песенное </w:t>
      </w:r>
      <w:proofErr w:type="spellStart"/>
      <w:r w:rsidRPr="002A4809">
        <w:rPr>
          <w:b/>
          <w:iCs/>
          <w:color w:val="000000"/>
          <w:sz w:val="28"/>
          <w:szCs w:val="28"/>
        </w:rPr>
        <w:t>творчество</w:t>
      </w:r>
      <w:proofErr w:type="gramStart"/>
      <w:r w:rsidR="002A4809">
        <w:rPr>
          <w:b/>
          <w:color w:val="000000"/>
          <w:sz w:val="28"/>
          <w:szCs w:val="28"/>
        </w:rPr>
        <w:t>т</w:t>
      </w:r>
      <w:proofErr w:type="spellEnd"/>
      <w:r w:rsidRPr="000226CF">
        <w:rPr>
          <w:color w:val="000000"/>
          <w:sz w:val="28"/>
          <w:szCs w:val="28"/>
        </w:rPr>
        <w:t>«</w:t>
      </w:r>
      <w:proofErr w:type="gramEnd"/>
      <w:r w:rsidRPr="000226CF">
        <w:rPr>
          <w:color w:val="000000"/>
          <w:sz w:val="28"/>
          <w:szCs w:val="28"/>
        </w:rPr>
        <w:t xml:space="preserve">Колыбельная», рус. нар. песня; «Марш»,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>; «</w:t>
      </w:r>
      <w:proofErr w:type="spellStart"/>
      <w:r w:rsidRPr="000226CF">
        <w:rPr>
          <w:color w:val="000000"/>
          <w:sz w:val="28"/>
          <w:szCs w:val="28"/>
        </w:rPr>
        <w:t>Дили-дили</w:t>
      </w:r>
      <w:proofErr w:type="spellEnd"/>
      <w:r w:rsidRPr="000226CF">
        <w:rPr>
          <w:color w:val="000000"/>
          <w:sz w:val="28"/>
          <w:szCs w:val="28"/>
        </w:rPr>
        <w:t xml:space="preserve">! Бом! Бом!», </w:t>
      </w:r>
      <w:proofErr w:type="spellStart"/>
      <w:r w:rsidRPr="000226CF">
        <w:rPr>
          <w:color w:val="000000"/>
          <w:sz w:val="28"/>
          <w:szCs w:val="28"/>
        </w:rPr>
        <w:t>укр</w:t>
      </w:r>
      <w:proofErr w:type="spellEnd"/>
      <w:r w:rsidRPr="000226CF">
        <w:rPr>
          <w:color w:val="000000"/>
          <w:sz w:val="28"/>
          <w:szCs w:val="28"/>
        </w:rPr>
        <w:t>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п</w:t>
      </w:r>
      <w:proofErr w:type="gramEnd"/>
      <w:r w:rsidRPr="000226CF">
        <w:rPr>
          <w:color w:val="000000"/>
          <w:sz w:val="28"/>
          <w:szCs w:val="28"/>
        </w:rPr>
        <w:t xml:space="preserve">есня, сл. Е. </w:t>
      </w:r>
      <w:proofErr w:type="spellStart"/>
      <w:r w:rsidRPr="000226CF">
        <w:rPr>
          <w:color w:val="000000"/>
          <w:sz w:val="28"/>
          <w:szCs w:val="28"/>
        </w:rPr>
        <w:t>Макшанцевой</w:t>
      </w:r>
      <w:proofErr w:type="spellEnd"/>
      <w:r w:rsidRPr="000226CF">
        <w:rPr>
          <w:color w:val="000000"/>
          <w:sz w:val="28"/>
          <w:szCs w:val="28"/>
        </w:rPr>
        <w:t xml:space="preserve">; «Придумай песенку»; </w:t>
      </w:r>
      <w:proofErr w:type="spellStart"/>
      <w:r w:rsidRPr="000226CF">
        <w:rPr>
          <w:color w:val="000000"/>
          <w:sz w:val="28"/>
          <w:szCs w:val="28"/>
        </w:rPr>
        <w:t>потешки</w:t>
      </w:r>
      <w:proofErr w:type="spellEnd"/>
      <w:r w:rsidRPr="000226CF">
        <w:rPr>
          <w:color w:val="000000"/>
          <w:sz w:val="28"/>
          <w:szCs w:val="28"/>
        </w:rPr>
        <w:t xml:space="preserve">, дразнилки, считалки и другие рус. нар. </w:t>
      </w:r>
      <w:proofErr w:type="spellStart"/>
      <w:r w:rsidRPr="000226CF">
        <w:rPr>
          <w:color w:val="000000"/>
          <w:sz w:val="28"/>
          <w:szCs w:val="28"/>
        </w:rPr>
        <w:t>попевки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2A4809" w:rsidRDefault="000226CF" w:rsidP="002A4809">
      <w:pPr>
        <w:pStyle w:val="af9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Музыкально-ритмические движения</w:t>
      </w:r>
      <w:r w:rsidR="002A4809">
        <w:rPr>
          <w:b/>
          <w:color w:val="000000"/>
          <w:sz w:val="28"/>
          <w:szCs w:val="28"/>
        </w:rPr>
        <w:t xml:space="preserve"> </w:t>
      </w:r>
    </w:p>
    <w:p w:rsidR="000226CF" w:rsidRPr="002A4809" w:rsidRDefault="000226CF" w:rsidP="002A4809">
      <w:pPr>
        <w:pStyle w:val="af9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Упражнения. </w:t>
      </w:r>
      <w:r w:rsidRPr="000226CF">
        <w:rPr>
          <w:color w:val="000000"/>
          <w:sz w:val="28"/>
          <w:szCs w:val="28"/>
        </w:rPr>
        <w:t xml:space="preserve">«Маленький марш», муз. Т. Ломовой; «Пружинка», муз. Е. </w:t>
      </w:r>
      <w:proofErr w:type="spellStart"/>
      <w:r w:rsidRPr="000226CF">
        <w:rPr>
          <w:color w:val="000000"/>
          <w:sz w:val="28"/>
          <w:szCs w:val="28"/>
        </w:rPr>
        <w:t>Гнесиной</w:t>
      </w:r>
      <w:proofErr w:type="spellEnd"/>
      <w:r w:rsidRPr="000226CF">
        <w:rPr>
          <w:color w:val="000000"/>
          <w:sz w:val="28"/>
          <w:szCs w:val="28"/>
        </w:rPr>
        <w:t xml:space="preserve"> («Этюд»); «Шаг и бег», муз. Н. Надененко; «Плавные руки», муз. Р. Глиэра («Вальс», фрагмент); «Кто лучше скачет», муз. Т. Ломовой: «Учись плясать по-русски!», муз. Л. </w:t>
      </w:r>
      <w:proofErr w:type="spellStart"/>
      <w:r w:rsidRPr="000226CF">
        <w:rPr>
          <w:color w:val="000000"/>
          <w:sz w:val="28"/>
          <w:szCs w:val="28"/>
        </w:rPr>
        <w:t>Вишкарева</w:t>
      </w:r>
      <w:proofErr w:type="spellEnd"/>
      <w:r w:rsidRPr="000226CF">
        <w:rPr>
          <w:color w:val="000000"/>
          <w:sz w:val="28"/>
          <w:szCs w:val="28"/>
        </w:rPr>
        <w:t xml:space="preserve"> (вариации на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мелодию «Из-под дуба, из-под вяза»); «Росинки», муз. С. </w:t>
      </w:r>
      <w:proofErr w:type="spellStart"/>
      <w:r w:rsidRPr="000226CF">
        <w:rPr>
          <w:color w:val="000000"/>
          <w:sz w:val="28"/>
          <w:szCs w:val="28"/>
        </w:rPr>
        <w:t>Майкапара</w:t>
      </w:r>
      <w:proofErr w:type="spellEnd"/>
      <w:r w:rsidRPr="000226CF">
        <w:rPr>
          <w:color w:val="000000"/>
          <w:sz w:val="28"/>
          <w:szCs w:val="28"/>
        </w:rPr>
        <w:t>; «Канава»,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обр. Р.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Упражнения с предметами. </w:t>
      </w:r>
      <w:r w:rsidRPr="000226CF">
        <w:rPr>
          <w:color w:val="000000"/>
          <w:sz w:val="28"/>
          <w:szCs w:val="28"/>
        </w:rPr>
        <w:t xml:space="preserve">«Вальс», муз. А. Дворжака; «Упражнения с ленточками», </w:t>
      </w:r>
      <w:proofErr w:type="spellStart"/>
      <w:r w:rsidRPr="000226CF">
        <w:rPr>
          <w:color w:val="000000"/>
          <w:sz w:val="28"/>
          <w:szCs w:val="28"/>
        </w:rPr>
        <w:t>укр</w:t>
      </w:r>
      <w:proofErr w:type="spellEnd"/>
      <w:r w:rsidRPr="000226CF">
        <w:rPr>
          <w:color w:val="000000"/>
          <w:sz w:val="28"/>
          <w:szCs w:val="28"/>
        </w:rPr>
        <w:t>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м</w:t>
      </w:r>
      <w:proofErr w:type="gramEnd"/>
      <w:r w:rsidRPr="000226CF">
        <w:rPr>
          <w:color w:val="000000"/>
          <w:sz w:val="28"/>
          <w:szCs w:val="28"/>
        </w:rPr>
        <w:t xml:space="preserve">елодия, обр. Р.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>; «Гавот», муз. Ф. Госсека; «Передача платочка», муз. Т. Ломовой; «Упражнения с мячами», муз. </w:t>
      </w:r>
      <w:r w:rsidRPr="000226CF">
        <w:rPr>
          <w:b/>
          <w:bCs/>
          <w:color w:val="000000"/>
          <w:sz w:val="28"/>
          <w:szCs w:val="28"/>
        </w:rPr>
        <w:t>Т. </w:t>
      </w:r>
      <w:r w:rsidRPr="000226CF">
        <w:rPr>
          <w:color w:val="000000"/>
          <w:sz w:val="28"/>
          <w:szCs w:val="28"/>
        </w:rPr>
        <w:t xml:space="preserve">Ломовой; «Вальс», муз. Ф. </w:t>
      </w:r>
      <w:proofErr w:type="spellStart"/>
      <w:r w:rsidRPr="000226CF">
        <w:rPr>
          <w:color w:val="000000"/>
          <w:sz w:val="28"/>
          <w:szCs w:val="28"/>
        </w:rPr>
        <w:t>Бургмюллера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Этюды. </w:t>
      </w:r>
      <w:r w:rsidRPr="000226CF">
        <w:rPr>
          <w:color w:val="000000"/>
          <w:sz w:val="28"/>
          <w:szCs w:val="28"/>
        </w:rPr>
        <w:t>«Тихий танец» (тема из вариаций), муз. В. Моцарта; «Полька», нем.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т</w:t>
      </w:r>
      <w:proofErr w:type="gramEnd"/>
      <w:r w:rsidRPr="000226CF">
        <w:rPr>
          <w:color w:val="000000"/>
          <w:sz w:val="28"/>
          <w:szCs w:val="28"/>
        </w:rPr>
        <w:t xml:space="preserve">анец; «Поспи и попляши» («Игра с куклой»), муз. Т. Ломовой; «Ау!» </w:t>
      </w:r>
      <w:proofErr w:type="gramStart"/>
      <w:r w:rsidRPr="000226CF">
        <w:rPr>
          <w:color w:val="000000"/>
          <w:sz w:val="28"/>
          <w:szCs w:val="28"/>
        </w:rPr>
        <w:t>(«Игра в лесу», муз.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Т. Ломовой).</w:t>
      </w:r>
      <w:proofErr w:type="gramEnd"/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Танцы и пляски. </w:t>
      </w:r>
      <w:r w:rsidRPr="000226CF">
        <w:rPr>
          <w:color w:val="000000"/>
          <w:sz w:val="28"/>
          <w:szCs w:val="28"/>
        </w:rPr>
        <w:t>«Дружные пары», муз. И. Штрауса («Полька»); «Парный танец», муз. Ан. Александрова («Полька»); «Приглашение»,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 «Лен»,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М. </w:t>
      </w:r>
      <w:proofErr w:type="spellStart"/>
      <w:r w:rsidRPr="000226CF">
        <w:rPr>
          <w:color w:val="000000"/>
          <w:sz w:val="28"/>
          <w:szCs w:val="28"/>
        </w:rPr>
        <w:t>Раухвергера</w:t>
      </w:r>
      <w:proofErr w:type="spellEnd"/>
      <w:r w:rsidRPr="000226CF">
        <w:rPr>
          <w:color w:val="000000"/>
          <w:sz w:val="28"/>
          <w:szCs w:val="28"/>
        </w:rPr>
        <w:t xml:space="preserve">; «Задорный танец», муз. В. Золотарева; «Зеркало», «Ой, хмель мой, хмелек», рус. нар. мелодии; «Круговая пляска», рус. нар. мелодия, </w:t>
      </w:r>
      <w:proofErr w:type="spellStart"/>
      <w:proofErr w:type="gramStart"/>
      <w:r w:rsidRPr="000226CF">
        <w:rPr>
          <w:color w:val="000000"/>
          <w:sz w:val="28"/>
          <w:szCs w:val="28"/>
        </w:rPr>
        <w:t>обр</w:t>
      </w:r>
      <w:proofErr w:type="spellEnd"/>
      <w:proofErr w:type="gramEnd"/>
      <w:r w:rsidRPr="000226CF">
        <w:rPr>
          <w:color w:val="000000"/>
          <w:sz w:val="28"/>
          <w:szCs w:val="28"/>
        </w:rPr>
        <w:t>, С. Разоренова; «Русская пляска», рус. нар. мелодия («Во саду ли, в огороде»); «Кадриль с ложками», рус. нар. мелодия, обр. Е.Туманяна; пляска мальчиков «</w:t>
      </w:r>
      <w:proofErr w:type="spellStart"/>
      <w:r w:rsidRPr="000226CF">
        <w:rPr>
          <w:color w:val="000000"/>
          <w:sz w:val="28"/>
          <w:szCs w:val="28"/>
        </w:rPr>
        <w:t>Чеботуха</w:t>
      </w:r>
      <w:proofErr w:type="spellEnd"/>
      <w:r w:rsidRPr="000226CF">
        <w:rPr>
          <w:color w:val="000000"/>
          <w:sz w:val="28"/>
          <w:szCs w:val="28"/>
        </w:rPr>
        <w:t>», рус. нар. мелодия.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Характерные танцы. </w:t>
      </w:r>
      <w:r w:rsidRPr="000226CF">
        <w:rPr>
          <w:color w:val="000000"/>
          <w:sz w:val="28"/>
          <w:szCs w:val="28"/>
        </w:rPr>
        <w:t>«Матрешки», муз. Б. Мокроусова; «</w:t>
      </w:r>
      <w:proofErr w:type="spellStart"/>
      <w:r w:rsidRPr="000226CF">
        <w:rPr>
          <w:color w:val="000000"/>
          <w:sz w:val="28"/>
          <w:szCs w:val="28"/>
        </w:rPr>
        <w:t>Чеботуха</w:t>
      </w:r>
      <w:proofErr w:type="spellEnd"/>
      <w:r w:rsidRPr="000226CF">
        <w:rPr>
          <w:color w:val="000000"/>
          <w:sz w:val="28"/>
          <w:szCs w:val="28"/>
        </w:rPr>
        <w:t>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>. В. Золотарева; «Танец бусинок», муз. Т. Ломовой; «Пляска Петрушек», хорват,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м</w:t>
      </w:r>
      <w:proofErr w:type="gramEnd"/>
      <w:r w:rsidRPr="000226CF">
        <w:rPr>
          <w:color w:val="000000"/>
          <w:sz w:val="28"/>
          <w:szCs w:val="28"/>
        </w:rPr>
        <w:t xml:space="preserve">елодия; «Хлопушки», муз. Н. </w:t>
      </w:r>
      <w:proofErr w:type="spellStart"/>
      <w:r w:rsidRPr="000226CF">
        <w:rPr>
          <w:color w:val="000000"/>
          <w:sz w:val="28"/>
          <w:szCs w:val="28"/>
        </w:rPr>
        <w:t>Кизель-ваттер</w:t>
      </w:r>
      <w:proofErr w:type="spellEnd"/>
      <w:r w:rsidRPr="000226CF">
        <w:rPr>
          <w:color w:val="000000"/>
          <w:sz w:val="28"/>
          <w:szCs w:val="28"/>
        </w:rPr>
        <w:t xml:space="preserve">; «Танец Снегурочки и снежинок», муз. </w:t>
      </w:r>
      <w:proofErr w:type="gramStart"/>
      <w:r w:rsidRPr="000226CF">
        <w:rPr>
          <w:color w:val="000000"/>
          <w:sz w:val="28"/>
          <w:szCs w:val="28"/>
        </w:rPr>
        <w:t>Р</w:t>
      </w:r>
      <w:proofErr w:type="gramEnd"/>
      <w:r w:rsidRPr="000226CF">
        <w:rPr>
          <w:color w:val="000000"/>
          <w:sz w:val="28"/>
          <w:szCs w:val="28"/>
        </w:rPr>
        <w:t xml:space="preserve"> Глиэра; «Танец гномов», муз. Ф. </w:t>
      </w:r>
      <w:proofErr w:type="spellStart"/>
      <w:r w:rsidRPr="000226CF">
        <w:rPr>
          <w:color w:val="000000"/>
          <w:sz w:val="28"/>
          <w:szCs w:val="28"/>
        </w:rPr>
        <w:t>Черчеля</w:t>
      </w:r>
      <w:proofErr w:type="spellEnd"/>
      <w:r w:rsidRPr="000226CF">
        <w:rPr>
          <w:color w:val="000000"/>
          <w:sz w:val="28"/>
          <w:szCs w:val="28"/>
        </w:rPr>
        <w:t xml:space="preserve">; «Танец скоморохов», муз. Н. Римского-Корсакова; «Танец </w:t>
      </w:r>
      <w:r w:rsidRPr="000226CF">
        <w:rPr>
          <w:color w:val="000000"/>
          <w:sz w:val="28"/>
          <w:szCs w:val="28"/>
        </w:rPr>
        <w:lastRenderedPageBreak/>
        <w:t xml:space="preserve">цирковых лошадок»,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; «Пляска медвежат»,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>; «Встреча в лесу», муз. Е. Тиличеевой.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Хороводы. </w:t>
      </w:r>
      <w:r w:rsidRPr="000226CF">
        <w:rPr>
          <w:color w:val="000000"/>
          <w:sz w:val="28"/>
          <w:szCs w:val="28"/>
        </w:rPr>
        <w:t xml:space="preserve">«К нам гости пришли», муз. Ан. Александрова, сл. М, </w:t>
      </w:r>
      <w:proofErr w:type="spellStart"/>
      <w:r w:rsidRPr="000226CF">
        <w:rPr>
          <w:color w:val="000000"/>
          <w:sz w:val="28"/>
          <w:szCs w:val="28"/>
        </w:rPr>
        <w:t>Ивенсен</w:t>
      </w:r>
      <w:proofErr w:type="spellEnd"/>
      <w:r w:rsidRPr="000226CF">
        <w:rPr>
          <w:color w:val="000000"/>
          <w:sz w:val="28"/>
          <w:szCs w:val="28"/>
        </w:rPr>
        <w:t xml:space="preserve">; «Урожайная», муз. А. Филиппенко, сл. О. Волгиной; «Новогодняя хороводная», муз. С. </w:t>
      </w:r>
      <w:proofErr w:type="spellStart"/>
      <w:r w:rsidRPr="000226CF">
        <w:rPr>
          <w:color w:val="000000"/>
          <w:sz w:val="28"/>
          <w:szCs w:val="28"/>
        </w:rPr>
        <w:t>Шайдар</w:t>
      </w:r>
      <w:proofErr w:type="spellEnd"/>
      <w:r w:rsidRPr="000226CF">
        <w:rPr>
          <w:color w:val="000000"/>
          <w:sz w:val="28"/>
          <w:szCs w:val="28"/>
        </w:rPr>
        <w:t xml:space="preserve">; «Новогодний хоровод», муз. Т. </w:t>
      </w:r>
      <w:proofErr w:type="spellStart"/>
      <w:r w:rsidRPr="000226CF">
        <w:rPr>
          <w:color w:val="000000"/>
          <w:sz w:val="28"/>
          <w:szCs w:val="28"/>
        </w:rPr>
        <w:t>Попатенко</w:t>
      </w:r>
      <w:proofErr w:type="spellEnd"/>
      <w:r w:rsidRPr="000226CF">
        <w:rPr>
          <w:color w:val="000000"/>
          <w:sz w:val="28"/>
          <w:szCs w:val="28"/>
        </w:rPr>
        <w:t xml:space="preserve">; «К нам приходит Новый год», муз. В. </w:t>
      </w:r>
      <w:proofErr w:type="spellStart"/>
      <w:r w:rsidRPr="000226CF">
        <w:rPr>
          <w:color w:val="000000"/>
          <w:sz w:val="28"/>
          <w:szCs w:val="28"/>
        </w:rPr>
        <w:t>Герчик</w:t>
      </w:r>
      <w:proofErr w:type="spellEnd"/>
      <w:r w:rsidRPr="000226CF">
        <w:rPr>
          <w:color w:val="000000"/>
          <w:sz w:val="28"/>
          <w:szCs w:val="28"/>
        </w:rPr>
        <w:t xml:space="preserve">, сл. 3. Петровой; «Хоровод цветов», муз. Ю. </w:t>
      </w:r>
      <w:proofErr w:type="spellStart"/>
      <w:r w:rsidRPr="000226CF">
        <w:rPr>
          <w:color w:val="000000"/>
          <w:sz w:val="28"/>
          <w:szCs w:val="28"/>
        </w:rPr>
        <w:t>Слонова</w:t>
      </w:r>
      <w:proofErr w:type="spellEnd"/>
      <w:r w:rsidRPr="000226CF">
        <w:rPr>
          <w:color w:val="000000"/>
          <w:sz w:val="28"/>
          <w:szCs w:val="28"/>
        </w:rPr>
        <w:t>; «Как пошли наши подружки», «Со вьюном я хожу», «А я по лугу», «</w:t>
      </w:r>
      <w:proofErr w:type="spellStart"/>
      <w:r w:rsidRPr="000226CF">
        <w:rPr>
          <w:color w:val="000000"/>
          <w:sz w:val="28"/>
          <w:szCs w:val="28"/>
        </w:rPr>
        <w:t>Земелюшка-чернозем</w:t>
      </w:r>
      <w:proofErr w:type="spellEnd"/>
      <w:r w:rsidRPr="000226CF">
        <w:rPr>
          <w:color w:val="000000"/>
          <w:sz w:val="28"/>
          <w:szCs w:val="28"/>
        </w:rPr>
        <w:t>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песни, обр. В. </w:t>
      </w:r>
      <w:proofErr w:type="spellStart"/>
      <w:r w:rsidRPr="000226CF">
        <w:rPr>
          <w:color w:val="000000"/>
          <w:sz w:val="28"/>
          <w:szCs w:val="28"/>
        </w:rPr>
        <w:t>Агаронникова</w:t>
      </w:r>
      <w:proofErr w:type="spellEnd"/>
      <w:r w:rsidRPr="000226CF">
        <w:rPr>
          <w:color w:val="000000"/>
          <w:sz w:val="28"/>
          <w:szCs w:val="28"/>
        </w:rPr>
        <w:t xml:space="preserve">; «Ай да березка», муз. Т. </w:t>
      </w:r>
      <w:proofErr w:type="spellStart"/>
      <w:r w:rsidRPr="000226CF">
        <w:rPr>
          <w:color w:val="000000"/>
          <w:sz w:val="28"/>
          <w:szCs w:val="28"/>
        </w:rPr>
        <w:t>Попатенко</w:t>
      </w:r>
      <w:proofErr w:type="spellEnd"/>
      <w:r w:rsidRPr="000226CF">
        <w:rPr>
          <w:color w:val="000000"/>
          <w:sz w:val="28"/>
          <w:szCs w:val="28"/>
        </w:rPr>
        <w:t xml:space="preserve">, сл. Ж. </w:t>
      </w:r>
      <w:proofErr w:type="spellStart"/>
      <w:r w:rsidRPr="000226CF">
        <w:rPr>
          <w:color w:val="000000"/>
          <w:sz w:val="28"/>
          <w:szCs w:val="28"/>
        </w:rPr>
        <w:t>Агаджановой</w:t>
      </w:r>
      <w:proofErr w:type="spellEnd"/>
      <w:r w:rsidRPr="000226CF">
        <w:rPr>
          <w:color w:val="000000"/>
          <w:sz w:val="28"/>
          <w:szCs w:val="28"/>
        </w:rPr>
        <w:t>; «Возле речки, возле моста»; «Пошла млада за водой»,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песни, обр. В,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0226CF" w:rsidRPr="002A4809" w:rsidRDefault="000226CF" w:rsidP="002A4809">
      <w:pPr>
        <w:pStyle w:val="af9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Музыкальные игры</w:t>
      </w:r>
      <w:r w:rsidR="002A4809">
        <w:rPr>
          <w:b/>
          <w:color w:val="000000"/>
          <w:sz w:val="28"/>
          <w:szCs w:val="28"/>
        </w:rPr>
        <w:t xml:space="preserve"> </w:t>
      </w:r>
      <w:proofErr w:type="spellStart"/>
      <w:r w:rsidRPr="000226CF">
        <w:rPr>
          <w:color w:val="000000"/>
          <w:sz w:val="28"/>
          <w:szCs w:val="28"/>
        </w:rPr>
        <w:t>Игры</w:t>
      </w:r>
      <w:proofErr w:type="spellEnd"/>
      <w:r w:rsidRPr="000226CF">
        <w:rPr>
          <w:color w:val="000000"/>
          <w:sz w:val="28"/>
          <w:szCs w:val="28"/>
        </w:rPr>
        <w:t>. «</w:t>
      </w:r>
      <w:proofErr w:type="spellStart"/>
      <w:r w:rsidRPr="000226CF">
        <w:rPr>
          <w:color w:val="000000"/>
          <w:sz w:val="28"/>
          <w:szCs w:val="28"/>
        </w:rPr>
        <w:t>Ловишка</w:t>
      </w:r>
      <w:proofErr w:type="spellEnd"/>
      <w:r w:rsidRPr="000226CF">
        <w:rPr>
          <w:color w:val="000000"/>
          <w:sz w:val="28"/>
          <w:szCs w:val="28"/>
        </w:rPr>
        <w:t xml:space="preserve">», муз. Й. Гайдна; «Не выпустим», муз. Т. Ломовой; «Будь ловким!», муз. Н. </w:t>
      </w:r>
      <w:proofErr w:type="spellStart"/>
      <w:r w:rsidRPr="000226CF">
        <w:rPr>
          <w:color w:val="000000"/>
          <w:sz w:val="28"/>
          <w:szCs w:val="28"/>
        </w:rPr>
        <w:t>Ладухина</w:t>
      </w:r>
      <w:proofErr w:type="spellEnd"/>
      <w:r w:rsidRPr="000226CF">
        <w:rPr>
          <w:color w:val="000000"/>
          <w:sz w:val="28"/>
          <w:szCs w:val="28"/>
        </w:rPr>
        <w:t xml:space="preserve">; «Игра с бубном»,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>; «Ищи игрушку», «Будь ловкий»,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обр. В.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 xml:space="preserve">; «Летчики на аэродроме», муз. М. </w:t>
      </w:r>
      <w:proofErr w:type="spellStart"/>
      <w:r w:rsidRPr="000226CF">
        <w:rPr>
          <w:color w:val="000000"/>
          <w:sz w:val="28"/>
          <w:szCs w:val="28"/>
        </w:rPr>
        <w:t>Раухвергера</w:t>
      </w:r>
      <w:proofErr w:type="spellEnd"/>
      <w:r w:rsidRPr="000226CF">
        <w:rPr>
          <w:color w:val="000000"/>
          <w:sz w:val="28"/>
          <w:szCs w:val="28"/>
        </w:rPr>
        <w:t xml:space="preserve">; «Найди себе пару», </w:t>
      </w:r>
      <w:proofErr w:type="spellStart"/>
      <w:r w:rsidRPr="000226CF">
        <w:rPr>
          <w:color w:val="000000"/>
          <w:sz w:val="28"/>
          <w:szCs w:val="28"/>
        </w:rPr>
        <w:t>латв</w:t>
      </w:r>
      <w:proofErr w:type="spellEnd"/>
      <w:r w:rsidRPr="000226CF">
        <w:rPr>
          <w:color w:val="000000"/>
          <w:sz w:val="28"/>
          <w:szCs w:val="28"/>
        </w:rPr>
        <w:t xml:space="preserve">. мелодия,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Т. </w:t>
      </w:r>
      <w:proofErr w:type="spellStart"/>
      <w:r w:rsidRPr="000226CF">
        <w:rPr>
          <w:color w:val="000000"/>
          <w:sz w:val="28"/>
          <w:szCs w:val="28"/>
        </w:rPr>
        <w:t>Попатенко</w:t>
      </w:r>
      <w:proofErr w:type="spellEnd"/>
      <w:r w:rsidRPr="000226CF">
        <w:rPr>
          <w:color w:val="000000"/>
          <w:sz w:val="28"/>
          <w:szCs w:val="28"/>
        </w:rPr>
        <w:t xml:space="preserve">; «Игра со звоночком», муз. С. </w:t>
      </w:r>
      <w:proofErr w:type="spellStart"/>
      <w:r w:rsidRPr="000226CF">
        <w:rPr>
          <w:color w:val="000000"/>
          <w:sz w:val="28"/>
          <w:szCs w:val="28"/>
        </w:rPr>
        <w:t>Ржавской</w:t>
      </w:r>
      <w:proofErr w:type="spellEnd"/>
      <w:r w:rsidRPr="000226CF">
        <w:rPr>
          <w:color w:val="000000"/>
          <w:sz w:val="28"/>
          <w:szCs w:val="28"/>
        </w:rPr>
        <w:t xml:space="preserve">; лот и мыши», муз. Т. Ломовой; «Погремушки», муз. Т. </w:t>
      </w:r>
      <w:proofErr w:type="spellStart"/>
      <w:r w:rsidRPr="000226CF">
        <w:rPr>
          <w:color w:val="000000"/>
          <w:sz w:val="28"/>
          <w:szCs w:val="28"/>
        </w:rPr>
        <w:t>Вилькорейской</w:t>
      </w:r>
      <w:proofErr w:type="spellEnd"/>
      <w:r w:rsidRPr="000226CF">
        <w:rPr>
          <w:color w:val="000000"/>
          <w:sz w:val="28"/>
          <w:szCs w:val="28"/>
        </w:rPr>
        <w:t xml:space="preserve">; береги обруч», муз. В. Витлина; «Найди игрушку», </w:t>
      </w:r>
      <w:proofErr w:type="spellStart"/>
      <w:r w:rsidRPr="000226CF">
        <w:rPr>
          <w:color w:val="000000"/>
          <w:sz w:val="28"/>
          <w:szCs w:val="28"/>
        </w:rPr>
        <w:t>латв</w:t>
      </w:r>
      <w:proofErr w:type="spellEnd"/>
      <w:r w:rsidRPr="000226CF">
        <w:rPr>
          <w:color w:val="000000"/>
          <w:sz w:val="28"/>
          <w:szCs w:val="28"/>
        </w:rPr>
        <w:t>. нар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п</w:t>
      </w:r>
      <w:proofErr w:type="gramEnd"/>
      <w:r w:rsidRPr="000226CF">
        <w:rPr>
          <w:color w:val="000000"/>
          <w:sz w:val="28"/>
          <w:szCs w:val="28"/>
        </w:rPr>
        <w:t xml:space="preserve">есня, обр. </w:t>
      </w:r>
      <w:proofErr w:type="spellStart"/>
      <w:r w:rsidRPr="000226CF">
        <w:rPr>
          <w:color w:val="000000"/>
          <w:sz w:val="28"/>
          <w:szCs w:val="28"/>
        </w:rPr>
        <w:t>Фрида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Игры </w:t>
      </w:r>
      <w:r w:rsidRPr="000226CF">
        <w:rPr>
          <w:color w:val="000000"/>
          <w:sz w:val="28"/>
          <w:szCs w:val="28"/>
        </w:rPr>
        <w:t>с </w:t>
      </w:r>
      <w:r w:rsidRPr="000226CF">
        <w:rPr>
          <w:b/>
          <w:bCs/>
          <w:color w:val="000000"/>
          <w:sz w:val="28"/>
          <w:szCs w:val="28"/>
        </w:rPr>
        <w:t>пением. </w:t>
      </w:r>
      <w:r w:rsidRPr="000226CF">
        <w:rPr>
          <w:color w:val="000000"/>
          <w:sz w:val="28"/>
          <w:szCs w:val="28"/>
        </w:rPr>
        <w:t xml:space="preserve">«Колпачок», «Ой, заинька по </w:t>
      </w:r>
      <w:proofErr w:type="spellStart"/>
      <w:r w:rsidRPr="000226CF">
        <w:rPr>
          <w:color w:val="000000"/>
          <w:sz w:val="28"/>
          <w:szCs w:val="28"/>
        </w:rPr>
        <w:t>сенечкам</w:t>
      </w:r>
      <w:proofErr w:type="spellEnd"/>
      <w:r w:rsidRPr="000226CF">
        <w:rPr>
          <w:color w:val="000000"/>
          <w:sz w:val="28"/>
          <w:szCs w:val="28"/>
        </w:rPr>
        <w:t xml:space="preserve">», «Ворон», </w:t>
      </w:r>
      <w:proofErr w:type="spellStart"/>
      <w:r w:rsidRPr="000226CF">
        <w:rPr>
          <w:color w:val="000000"/>
          <w:sz w:val="28"/>
          <w:szCs w:val="28"/>
        </w:rPr>
        <w:t>рус</w:t>
      </w:r>
      <w:proofErr w:type="gramStart"/>
      <w:r w:rsidRPr="000226CF">
        <w:rPr>
          <w:color w:val="000000"/>
          <w:sz w:val="28"/>
          <w:szCs w:val="28"/>
        </w:rPr>
        <w:t>.н</w:t>
      </w:r>
      <w:proofErr w:type="gramEnd"/>
      <w:r w:rsidRPr="000226CF">
        <w:rPr>
          <w:color w:val="000000"/>
          <w:sz w:val="28"/>
          <w:szCs w:val="28"/>
        </w:rPr>
        <w:t>ар</w:t>
      </w:r>
      <w:proofErr w:type="spellEnd"/>
      <w:r w:rsidRPr="000226CF">
        <w:rPr>
          <w:color w:val="000000"/>
          <w:sz w:val="28"/>
          <w:szCs w:val="28"/>
        </w:rPr>
        <w:t xml:space="preserve">. песни; «Заинька», рус. нар. песня, обр. Н. Римского-Корсакова; «Как на тоненький ледок», рус. нар. песня,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А. Рубца; «Ворон», рус. </w:t>
      </w:r>
      <w:proofErr w:type="spellStart"/>
      <w:r w:rsidRPr="000226CF">
        <w:rPr>
          <w:color w:val="000000"/>
          <w:sz w:val="28"/>
          <w:szCs w:val="28"/>
        </w:rPr>
        <w:t>нар</w:t>
      </w:r>
      <w:proofErr w:type="gramStart"/>
      <w:r w:rsidRPr="000226CF">
        <w:rPr>
          <w:color w:val="000000"/>
          <w:sz w:val="28"/>
          <w:szCs w:val="28"/>
        </w:rPr>
        <w:t>.м</w:t>
      </w:r>
      <w:proofErr w:type="gramEnd"/>
      <w:r w:rsidRPr="000226CF">
        <w:rPr>
          <w:color w:val="000000"/>
          <w:sz w:val="28"/>
          <w:szCs w:val="28"/>
        </w:rPr>
        <w:t>елодия</w:t>
      </w:r>
      <w:proofErr w:type="spellEnd"/>
      <w:r w:rsidRPr="000226CF">
        <w:rPr>
          <w:color w:val="000000"/>
          <w:sz w:val="28"/>
          <w:szCs w:val="28"/>
        </w:rPr>
        <w:t xml:space="preserve">, обр. Е. Тиличеевой; «Две тетери», рус. нар. мелодия, </w:t>
      </w:r>
      <w:proofErr w:type="spellStart"/>
      <w:r w:rsidRPr="000226CF">
        <w:rPr>
          <w:color w:val="000000"/>
          <w:sz w:val="28"/>
          <w:szCs w:val="28"/>
        </w:rPr>
        <w:t>обраб</w:t>
      </w:r>
      <w:proofErr w:type="spellEnd"/>
      <w:r w:rsidRPr="000226CF">
        <w:rPr>
          <w:color w:val="000000"/>
          <w:sz w:val="28"/>
          <w:szCs w:val="28"/>
        </w:rPr>
        <w:t xml:space="preserve">. В.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 xml:space="preserve">; «Кот Васька», муз. Г. Лобачева, сл. Н. Френкель; «Ёжик», муз. А. </w:t>
      </w:r>
      <w:proofErr w:type="spellStart"/>
      <w:r w:rsidRPr="000226CF">
        <w:rPr>
          <w:color w:val="000000"/>
          <w:sz w:val="28"/>
          <w:szCs w:val="28"/>
        </w:rPr>
        <w:t>Аверина</w:t>
      </w:r>
      <w:proofErr w:type="spellEnd"/>
      <w:r w:rsidRPr="000226CF">
        <w:rPr>
          <w:color w:val="000000"/>
          <w:sz w:val="28"/>
          <w:szCs w:val="28"/>
        </w:rPr>
        <w:t xml:space="preserve">; «Хоровод в лесу», муз. М. </w:t>
      </w:r>
      <w:proofErr w:type="gramStart"/>
      <w:r w:rsidRPr="000226CF">
        <w:rPr>
          <w:color w:val="000000"/>
          <w:sz w:val="28"/>
          <w:szCs w:val="28"/>
        </w:rPr>
        <w:t>Иорданского</w:t>
      </w:r>
      <w:proofErr w:type="gramEnd"/>
      <w:r w:rsidRPr="000226CF">
        <w:rPr>
          <w:color w:val="000000"/>
          <w:sz w:val="28"/>
          <w:szCs w:val="28"/>
        </w:rPr>
        <w:t xml:space="preserve">; «Ежик и мышки», муз.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, сл. М. </w:t>
      </w:r>
      <w:proofErr w:type="spellStart"/>
      <w:r w:rsidRPr="000226CF">
        <w:rPr>
          <w:color w:val="000000"/>
          <w:sz w:val="28"/>
          <w:szCs w:val="28"/>
        </w:rPr>
        <w:t>Клоковой</w:t>
      </w:r>
      <w:proofErr w:type="spellEnd"/>
      <w:r w:rsidRPr="000226CF">
        <w:rPr>
          <w:color w:val="000000"/>
          <w:sz w:val="28"/>
          <w:szCs w:val="28"/>
        </w:rPr>
        <w:t xml:space="preserve">; «Цветы», муз. Н. </w:t>
      </w:r>
      <w:proofErr w:type="spellStart"/>
      <w:r w:rsidRPr="000226CF">
        <w:rPr>
          <w:color w:val="000000"/>
          <w:sz w:val="28"/>
          <w:szCs w:val="28"/>
        </w:rPr>
        <w:t>Бахутовой</w:t>
      </w:r>
      <w:proofErr w:type="spellEnd"/>
      <w:r w:rsidRPr="000226CF">
        <w:rPr>
          <w:color w:val="000000"/>
          <w:sz w:val="28"/>
          <w:szCs w:val="28"/>
        </w:rPr>
        <w:t>, слова народные.</w:t>
      </w:r>
    </w:p>
    <w:p w:rsidR="000226CF" w:rsidRPr="002A4809" w:rsidRDefault="000226CF" w:rsidP="002A4809">
      <w:pPr>
        <w:pStyle w:val="af9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Музыкально-дидактические игры.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0226CF">
        <w:rPr>
          <w:b/>
          <w:bCs/>
          <w:color w:val="000000"/>
          <w:sz w:val="28"/>
          <w:szCs w:val="28"/>
        </w:rPr>
        <w:t>звуковысотного</w:t>
      </w:r>
      <w:proofErr w:type="spellEnd"/>
      <w:r w:rsidRPr="000226CF">
        <w:rPr>
          <w:b/>
          <w:bCs/>
          <w:color w:val="000000"/>
          <w:sz w:val="28"/>
          <w:szCs w:val="28"/>
        </w:rPr>
        <w:t xml:space="preserve"> слуха. </w:t>
      </w:r>
      <w:r w:rsidRPr="000226CF">
        <w:rPr>
          <w:color w:val="000000"/>
          <w:sz w:val="28"/>
          <w:szCs w:val="28"/>
        </w:rPr>
        <w:t>«Музыкальное лото», «Ступеньки», «Где мои детки?», «Мама и детки».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Развитие чувства ритма. </w:t>
      </w:r>
      <w:r w:rsidRPr="000226CF">
        <w:rPr>
          <w:color w:val="000000"/>
          <w:sz w:val="28"/>
          <w:szCs w:val="28"/>
        </w:rPr>
        <w:t>«Определи по ритму», «Ритмические полоски», «Учись танцевать», «Ищи».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Развитие тембрового слуха. </w:t>
      </w:r>
      <w:r w:rsidRPr="000226CF">
        <w:rPr>
          <w:color w:val="000000"/>
          <w:sz w:val="28"/>
          <w:szCs w:val="28"/>
        </w:rPr>
        <w:t>«На чем играю?», «Музыкальные загадки», «Музыкальный домик».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lastRenderedPageBreak/>
        <w:t>Развитие диатонического слуха. </w:t>
      </w:r>
      <w:r w:rsidRPr="000226CF">
        <w:rPr>
          <w:color w:val="000000"/>
          <w:sz w:val="28"/>
          <w:szCs w:val="28"/>
        </w:rPr>
        <w:t>«Громко, тихо запоем», «Звенящие колокольчики».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b/>
          <w:bCs/>
          <w:color w:val="000000"/>
          <w:sz w:val="28"/>
          <w:szCs w:val="28"/>
        </w:rPr>
        <w:t>Развитие восприятия музыки и музыкальной памяти. </w:t>
      </w:r>
      <w:r w:rsidRPr="000226CF">
        <w:rPr>
          <w:color w:val="000000"/>
          <w:sz w:val="28"/>
          <w:szCs w:val="28"/>
        </w:rPr>
        <w:t>«Будь внимательным», «Буратино», «Музыкальный магазин», «Времена года», «Наши песни».</w:t>
      </w:r>
    </w:p>
    <w:p w:rsidR="000226CF" w:rsidRPr="002A4809" w:rsidRDefault="000226CF" w:rsidP="002A4809">
      <w:pPr>
        <w:pStyle w:val="af9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Инсценировки и музыкальные спектакли.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color w:val="000000"/>
          <w:sz w:val="28"/>
          <w:szCs w:val="28"/>
        </w:rPr>
        <w:t xml:space="preserve">«К нам гости пришли», муз. Ан. Александрова; «Как у наших у ворот», рус. нар. мелодия, обр. В, </w:t>
      </w:r>
      <w:proofErr w:type="spellStart"/>
      <w:r w:rsidRPr="000226CF">
        <w:rPr>
          <w:color w:val="000000"/>
          <w:sz w:val="28"/>
          <w:szCs w:val="28"/>
        </w:rPr>
        <w:t>Агафонникова</w:t>
      </w:r>
      <w:proofErr w:type="spellEnd"/>
      <w:r w:rsidRPr="000226CF">
        <w:rPr>
          <w:color w:val="000000"/>
          <w:sz w:val="28"/>
          <w:szCs w:val="28"/>
        </w:rPr>
        <w:t xml:space="preserve">; «Где ты был, Иванушка?», рус. нар. мелодия, </w:t>
      </w:r>
      <w:proofErr w:type="spellStart"/>
      <w:r w:rsidRPr="000226CF">
        <w:rPr>
          <w:color w:val="000000"/>
          <w:sz w:val="28"/>
          <w:szCs w:val="28"/>
        </w:rPr>
        <w:t>обр</w:t>
      </w:r>
      <w:proofErr w:type="spellEnd"/>
      <w:r w:rsidRPr="000226CF">
        <w:rPr>
          <w:color w:val="000000"/>
          <w:sz w:val="28"/>
          <w:szCs w:val="28"/>
        </w:rPr>
        <w:t xml:space="preserve">, М. Иорданского; «Моя любимая кукла», автор Т. </w:t>
      </w:r>
      <w:proofErr w:type="spellStart"/>
      <w:r w:rsidRPr="000226CF">
        <w:rPr>
          <w:color w:val="000000"/>
          <w:sz w:val="28"/>
          <w:szCs w:val="28"/>
        </w:rPr>
        <w:t>Кореева</w:t>
      </w:r>
      <w:proofErr w:type="spellEnd"/>
      <w:r w:rsidRPr="000226CF">
        <w:rPr>
          <w:color w:val="000000"/>
          <w:sz w:val="28"/>
          <w:szCs w:val="28"/>
        </w:rPr>
        <w:t xml:space="preserve">; «Полянка» (музыкальная игра-сказка), </w:t>
      </w:r>
      <w:proofErr w:type="spellStart"/>
      <w:r w:rsidRPr="000226CF">
        <w:rPr>
          <w:color w:val="000000"/>
          <w:sz w:val="28"/>
          <w:szCs w:val="28"/>
        </w:rPr>
        <w:t>муз</w:t>
      </w:r>
      <w:proofErr w:type="gramStart"/>
      <w:r w:rsidRPr="000226CF">
        <w:rPr>
          <w:color w:val="000000"/>
          <w:sz w:val="28"/>
          <w:szCs w:val="28"/>
        </w:rPr>
        <w:t>.Т</w:t>
      </w:r>
      <w:proofErr w:type="spellEnd"/>
      <w:proofErr w:type="gramEnd"/>
      <w:r w:rsidRPr="000226CF">
        <w:rPr>
          <w:color w:val="000000"/>
          <w:sz w:val="28"/>
          <w:szCs w:val="28"/>
        </w:rPr>
        <w:t xml:space="preserve">. </w:t>
      </w:r>
      <w:proofErr w:type="spellStart"/>
      <w:r w:rsidRPr="000226CF">
        <w:rPr>
          <w:color w:val="000000"/>
          <w:sz w:val="28"/>
          <w:szCs w:val="28"/>
        </w:rPr>
        <w:t>Вилькорейской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0226CF" w:rsidRPr="002A4809" w:rsidRDefault="000226CF" w:rsidP="002A4809">
      <w:pPr>
        <w:pStyle w:val="af9"/>
        <w:shd w:val="clear" w:color="auto" w:fill="FFFFFF"/>
        <w:spacing w:after="0" w:afterAutospacing="0" w:line="360" w:lineRule="atLeast"/>
        <w:ind w:firstLine="288"/>
        <w:jc w:val="both"/>
        <w:rPr>
          <w:color w:val="000000"/>
          <w:sz w:val="28"/>
          <w:szCs w:val="28"/>
        </w:rPr>
      </w:pPr>
      <w:r w:rsidRPr="002A4809">
        <w:rPr>
          <w:b/>
          <w:bCs/>
          <w:iCs/>
          <w:color w:val="000000"/>
          <w:sz w:val="28"/>
          <w:szCs w:val="28"/>
        </w:rPr>
        <w:t>Развитие танцевально-игрового творчества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 w:rsidRPr="000226CF">
        <w:rPr>
          <w:color w:val="000000"/>
          <w:sz w:val="28"/>
          <w:szCs w:val="28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мелодия, обр. Р.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>; «А я по лугу», рус. нар. мелодия, обр. Т. Смирновой.</w:t>
      </w:r>
    </w:p>
    <w:p w:rsidR="000226CF" w:rsidRPr="002A4809" w:rsidRDefault="000226CF" w:rsidP="002A4809">
      <w:pPr>
        <w:pStyle w:val="af9"/>
        <w:shd w:val="clear" w:color="auto" w:fill="FFFFFF"/>
        <w:spacing w:after="0" w:afterAutospacing="0" w:line="360" w:lineRule="atLeast"/>
        <w:ind w:firstLine="288"/>
        <w:jc w:val="both"/>
        <w:rPr>
          <w:b/>
          <w:color w:val="000000"/>
          <w:sz w:val="28"/>
          <w:szCs w:val="28"/>
        </w:rPr>
      </w:pPr>
      <w:r w:rsidRPr="002A4809">
        <w:rPr>
          <w:b/>
          <w:iCs/>
          <w:color w:val="000000"/>
          <w:sz w:val="28"/>
          <w:szCs w:val="28"/>
        </w:rPr>
        <w:t>Игра на детских музыкальных инструментах</w:t>
      </w:r>
    </w:p>
    <w:p w:rsidR="000226CF" w:rsidRPr="000226CF" w:rsidRDefault="000226CF" w:rsidP="002A4809">
      <w:pPr>
        <w:pStyle w:val="af9"/>
        <w:shd w:val="clear" w:color="auto" w:fill="FFFFFF"/>
        <w:spacing w:after="0" w:afterAutospacing="0" w:line="360" w:lineRule="atLeast"/>
        <w:ind w:firstLine="288"/>
        <w:jc w:val="both"/>
        <w:rPr>
          <w:color w:val="000000"/>
          <w:sz w:val="28"/>
          <w:szCs w:val="28"/>
        </w:rPr>
      </w:pPr>
      <w:r w:rsidRPr="000226CF">
        <w:rPr>
          <w:color w:val="000000"/>
          <w:sz w:val="28"/>
          <w:szCs w:val="28"/>
        </w:rPr>
        <w:t xml:space="preserve">«Небо синее», «Смелый пилот», муз. Е. Тиличеевой, сл. М. </w:t>
      </w:r>
      <w:proofErr w:type="spellStart"/>
      <w:r w:rsidRPr="000226CF">
        <w:rPr>
          <w:color w:val="000000"/>
          <w:sz w:val="28"/>
          <w:szCs w:val="28"/>
        </w:rPr>
        <w:t>Долинова</w:t>
      </w:r>
      <w:proofErr w:type="spellEnd"/>
      <w:r w:rsidRPr="000226CF">
        <w:rPr>
          <w:color w:val="000000"/>
          <w:sz w:val="28"/>
          <w:szCs w:val="28"/>
        </w:rPr>
        <w:t xml:space="preserve">; «Дон-дон», рус. нар. песня, </w:t>
      </w:r>
      <w:proofErr w:type="spellStart"/>
      <w:proofErr w:type="gramStart"/>
      <w:r w:rsidRPr="000226CF">
        <w:rPr>
          <w:color w:val="000000"/>
          <w:sz w:val="28"/>
          <w:szCs w:val="28"/>
        </w:rPr>
        <w:t>обр</w:t>
      </w:r>
      <w:proofErr w:type="spellEnd"/>
      <w:proofErr w:type="gramEnd"/>
      <w:r w:rsidRPr="000226CF">
        <w:rPr>
          <w:color w:val="000000"/>
          <w:sz w:val="28"/>
          <w:szCs w:val="28"/>
        </w:rPr>
        <w:t xml:space="preserve">, Р, </w:t>
      </w:r>
      <w:proofErr w:type="spellStart"/>
      <w:r w:rsidRPr="000226CF">
        <w:rPr>
          <w:color w:val="000000"/>
          <w:sz w:val="28"/>
          <w:szCs w:val="28"/>
        </w:rPr>
        <w:t>Рустамова</w:t>
      </w:r>
      <w:proofErr w:type="spellEnd"/>
      <w:r w:rsidRPr="000226CF">
        <w:rPr>
          <w:color w:val="000000"/>
          <w:sz w:val="28"/>
          <w:szCs w:val="28"/>
        </w:rPr>
        <w:t xml:space="preserve">; «Гори, гори ясно!», рус. нар. мелодия; «Пастушок», </w:t>
      </w:r>
      <w:proofErr w:type="spellStart"/>
      <w:r w:rsidRPr="000226CF">
        <w:rPr>
          <w:color w:val="000000"/>
          <w:sz w:val="28"/>
          <w:szCs w:val="28"/>
        </w:rPr>
        <w:t>чеш</w:t>
      </w:r>
      <w:proofErr w:type="spellEnd"/>
      <w:r w:rsidRPr="000226CF">
        <w:rPr>
          <w:color w:val="000000"/>
          <w:sz w:val="28"/>
          <w:szCs w:val="28"/>
        </w:rPr>
        <w:t xml:space="preserve">. нар. мелодия, обр. И. Берковича; «Петушок», рус. нар. песня, обр. М. </w:t>
      </w:r>
      <w:proofErr w:type="spellStart"/>
      <w:r w:rsidRPr="000226CF">
        <w:rPr>
          <w:color w:val="000000"/>
          <w:sz w:val="28"/>
          <w:szCs w:val="28"/>
        </w:rPr>
        <w:t>Красева</w:t>
      </w:r>
      <w:proofErr w:type="spellEnd"/>
      <w:r w:rsidRPr="000226CF">
        <w:rPr>
          <w:color w:val="000000"/>
          <w:sz w:val="28"/>
          <w:szCs w:val="28"/>
        </w:rPr>
        <w:t xml:space="preserve">; «Часики», муз. С. </w:t>
      </w:r>
      <w:proofErr w:type="spellStart"/>
      <w:r w:rsidRPr="000226CF">
        <w:rPr>
          <w:color w:val="000000"/>
          <w:sz w:val="28"/>
          <w:szCs w:val="28"/>
        </w:rPr>
        <w:t>Вольфензона</w:t>
      </w:r>
      <w:proofErr w:type="spellEnd"/>
      <w:r w:rsidRPr="000226CF">
        <w:rPr>
          <w:color w:val="000000"/>
          <w:sz w:val="28"/>
          <w:szCs w:val="28"/>
        </w:rPr>
        <w:t>; «Жил у нашей бабушки черный баран», рус</w:t>
      </w:r>
      <w:proofErr w:type="gramStart"/>
      <w:r w:rsidRPr="000226CF">
        <w:rPr>
          <w:color w:val="000000"/>
          <w:sz w:val="28"/>
          <w:szCs w:val="28"/>
        </w:rPr>
        <w:t>.</w:t>
      </w:r>
      <w:proofErr w:type="gramEnd"/>
      <w:r w:rsidRPr="000226CF">
        <w:rPr>
          <w:color w:val="000000"/>
          <w:sz w:val="28"/>
          <w:szCs w:val="28"/>
        </w:rPr>
        <w:t xml:space="preserve"> </w:t>
      </w:r>
      <w:proofErr w:type="gramStart"/>
      <w:r w:rsidRPr="000226CF">
        <w:rPr>
          <w:color w:val="000000"/>
          <w:sz w:val="28"/>
          <w:szCs w:val="28"/>
        </w:rPr>
        <w:t>н</w:t>
      </w:r>
      <w:proofErr w:type="gramEnd"/>
      <w:r w:rsidRPr="000226CF">
        <w:rPr>
          <w:color w:val="000000"/>
          <w:sz w:val="28"/>
          <w:szCs w:val="28"/>
        </w:rPr>
        <w:t xml:space="preserve">ар. шуточная песня, обр. В. </w:t>
      </w:r>
      <w:proofErr w:type="spellStart"/>
      <w:r w:rsidRPr="000226CF">
        <w:rPr>
          <w:color w:val="000000"/>
          <w:sz w:val="28"/>
          <w:szCs w:val="28"/>
        </w:rPr>
        <w:t>Агафонников</w:t>
      </w:r>
      <w:proofErr w:type="spellEnd"/>
      <w:r w:rsidRPr="000226CF">
        <w:rPr>
          <w:color w:val="000000"/>
          <w:sz w:val="28"/>
          <w:szCs w:val="28"/>
        </w:rPr>
        <w:t>.</w:t>
      </w:r>
    </w:p>
    <w:p w:rsidR="001148ED" w:rsidRPr="000226CF" w:rsidRDefault="001148ED" w:rsidP="001148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48ED" w:rsidRPr="000226CF" w:rsidSect="00D849E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8C" w:rsidRDefault="00A7168C" w:rsidP="00D6672F">
      <w:pPr>
        <w:spacing w:after="0" w:line="240" w:lineRule="auto"/>
      </w:pPr>
      <w:r>
        <w:separator/>
      </w:r>
    </w:p>
  </w:endnote>
  <w:endnote w:type="continuationSeparator" w:id="0">
    <w:p w:rsidR="00A7168C" w:rsidRDefault="00A7168C" w:rsidP="00D6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29832"/>
      <w:docPartObj>
        <w:docPartGallery w:val="Page Numbers (Bottom of Page)"/>
        <w:docPartUnique/>
      </w:docPartObj>
    </w:sdtPr>
    <w:sdtContent>
      <w:p w:rsidR="002D75F8" w:rsidRDefault="008F583A">
        <w:pPr>
          <w:pStyle w:val="af5"/>
          <w:jc w:val="center"/>
        </w:pPr>
        <w:fldSimple w:instr="PAGE   \* MERGEFORMAT">
          <w:r w:rsidR="00C27F36">
            <w:rPr>
              <w:noProof/>
            </w:rPr>
            <w:t>25</w:t>
          </w:r>
        </w:fldSimple>
      </w:p>
    </w:sdtContent>
  </w:sdt>
  <w:p w:rsidR="002D75F8" w:rsidRDefault="002D75F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8C" w:rsidRDefault="00A7168C" w:rsidP="00D6672F">
      <w:pPr>
        <w:spacing w:after="0" w:line="240" w:lineRule="auto"/>
      </w:pPr>
      <w:r>
        <w:separator/>
      </w:r>
    </w:p>
  </w:footnote>
  <w:footnote w:type="continuationSeparator" w:id="0">
    <w:p w:rsidR="00A7168C" w:rsidRDefault="00A7168C" w:rsidP="00D66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D6A"/>
    <w:multiLevelType w:val="hybridMultilevel"/>
    <w:tmpl w:val="B4D6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2BC4"/>
    <w:multiLevelType w:val="hybridMultilevel"/>
    <w:tmpl w:val="8D988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61EC"/>
    <w:multiLevelType w:val="hybridMultilevel"/>
    <w:tmpl w:val="A7B2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B467D"/>
    <w:multiLevelType w:val="hybridMultilevel"/>
    <w:tmpl w:val="FAAC4B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23C46"/>
    <w:multiLevelType w:val="hybridMultilevel"/>
    <w:tmpl w:val="20E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C446F"/>
    <w:multiLevelType w:val="hybridMultilevel"/>
    <w:tmpl w:val="3D7C0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77426"/>
    <w:multiLevelType w:val="multilevel"/>
    <w:tmpl w:val="52A058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BB54EB"/>
    <w:multiLevelType w:val="hybridMultilevel"/>
    <w:tmpl w:val="4D3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44BF"/>
    <w:multiLevelType w:val="hybridMultilevel"/>
    <w:tmpl w:val="4AB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F115B"/>
    <w:multiLevelType w:val="hybridMultilevel"/>
    <w:tmpl w:val="E40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B2F7E"/>
    <w:multiLevelType w:val="multilevel"/>
    <w:tmpl w:val="6FD223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9A0D33"/>
    <w:multiLevelType w:val="hybridMultilevel"/>
    <w:tmpl w:val="39C4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F24164"/>
    <w:multiLevelType w:val="hybridMultilevel"/>
    <w:tmpl w:val="006A3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036688"/>
    <w:multiLevelType w:val="multilevel"/>
    <w:tmpl w:val="950436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94D371D"/>
    <w:multiLevelType w:val="hybridMultilevel"/>
    <w:tmpl w:val="130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00CEF"/>
    <w:multiLevelType w:val="hybridMultilevel"/>
    <w:tmpl w:val="F57A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35732"/>
    <w:multiLevelType w:val="hybridMultilevel"/>
    <w:tmpl w:val="B1B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B7451"/>
    <w:multiLevelType w:val="hybridMultilevel"/>
    <w:tmpl w:val="70C6FF9E"/>
    <w:lvl w:ilvl="0" w:tplc="172E84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B023E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42B"/>
    <w:multiLevelType w:val="multilevel"/>
    <w:tmpl w:val="B6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13C96"/>
    <w:multiLevelType w:val="hybridMultilevel"/>
    <w:tmpl w:val="FB46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27702"/>
    <w:multiLevelType w:val="hybridMultilevel"/>
    <w:tmpl w:val="9FB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41315"/>
    <w:multiLevelType w:val="hybridMultilevel"/>
    <w:tmpl w:val="BAB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02CD5"/>
    <w:multiLevelType w:val="hybridMultilevel"/>
    <w:tmpl w:val="E792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E4D93"/>
    <w:multiLevelType w:val="multilevel"/>
    <w:tmpl w:val="AD6813A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873CBA"/>
    <w:multiLevelType w:val="hybridMultilevel"/>
    <w:tmpl w:val="151C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1091E"/>
    <w:multiLevelType w:val="hybridMultilevel"/>
    <w:tmpl w:val="D7B8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82352"/>
    <w:multiLevelType w:val="hybridMultilevel"/>
    <w:tmpl w:val="B994F8FC"/>
    <w:lvl w:ilvl="0" w:tplc="FAEE2F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B66E9A"/>
    <w:multiLevelType w:val="hybridMultilevel"/>
    <w:tmpl w:val="875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CA4F46"/>
    <w:multiLevelType w:val="hybridMultilevel"/>
    <w:tmpl w:val="D5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277D6"/>
    <w:multiLevelType w:val="hybridMultilevel"/>
    <w:tmpl w:val="602C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84403"/>
    <w:multiLevelType w:val="hybridMultilevel"/>
    <w:tmpl w:val="BC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63B4C"/>
    <w:multiLevelType w:val="hybridMultilevel"/>
    <w:tmpl w:val="5656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D052C"/>
    <w:multiLevelType w:val="hybridMultilevel"/>
    <w:tmpl w:val="392A6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131FB"/>
    <w:multiLevelType w:val="hybridMultilevel"/>
    <w:tmpl w:val="5A62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40986"/>
    <w:multiLevelType w:val="multilevel"/>
    <w:tmpl w:val="052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3EC18F3"/>
    <w:multiLevelType w:val="hybridMultilevel"/>
    <w:tmpl w:val="C80CFBE0"/>
    <w:lvl w:ilvl="0" w:tplc="431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F2863"/>
    <w:multiLevelType w:val="hybridMultilevel"/>
    <w:tmpl w:val="09BC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474F9"/>
    <w:multiLevelType w:val="multilevel"/>
    <w:tmpl w:val="6DD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064A63"/>
    <w:multiLevelType w:val="hybridMultilevel"/>
    <w:tmpl w:val="0C12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C0470"/>
    <w:multiLevelType w:val="hybridMultilevel"/>
    <w:tmpl w:val="F22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41E34"/>
    <w:multiLevelType w:val="hybridMultilevel"/>
    <w:tmpl w:val="AD22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0"/>
  </w:num>
  <w:num w:numId="5">
    <w:abstractNumId w:val="31"/>
  </w:num>
  <w:num w:numId="6">
    <w:abstractNumId w:val="1"/>
  </w:num>
  <w:num w:numId="7">
    <w:abstractNumId w:val="34"/>
  </w:num>
  <w:num w:numId="8">
    <w:abstractNumId w:val="40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0"/>
  </w:num>
  <w:num w:numId="12">
    <w:abstractNumId w:val="15"/>
  </w:num>
  <w:num w:numId="13">
    <w:abstractNumId w:val="2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5"/>
  </w:num>
  <w:num w:numId="23">
    <w:abstractNumId w:val="16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7"/>
  </w:num>
  <w:num w:numId="28">
    <w:abstractNumId w:val="11"/>
  </w:num>
  <w:num w:numId="29">
    <w:abstractNumId w:val="38"/>
  </w:num>
  <w:num w:numId="30">
    <w:abstractNumId w:val="8"/>
  </w:num>
  <w:num w:numId="31">
    <w:abstractNumId w:val="41"/>
  </w:num>
  <w:num w:numId="32">
    <w:abstractNumId w:val="6"/>
  </w:num>
  <w:num w:numId="33">
    <w:abstractNumId w:val="28"/>
  </w:num>
  <w:num w:numId="34">
    <w:abstractNumId w:val="3"/>
  </w:num>
  <w:num w:numId="35">
    <w:abstractNumId w:val="19"/>
  </w:num>
  <w:num w:numId="36">
    <w:abstractNumId w:val="26"/>
  </w:num>
  <w:num w:numId="37">
    <w:abstractNumId w:val="10"/>
  </w:num>
  <w:num w:numId="38">
    <w:abstractNumId w:val="27"/>
  </w:num>
  <w:num w:numId="39">
    <w:abstractNumId w:val="17"/>
  </w:num>
  <w:num w:numId="40">
    <w:abstractNumId w:val="30"/>
  </w:num>
  <w:num w:numId="41">
    <w:abstractNumId w:val="32"/>
  </w:num>
  <w:num w:numId="42">
    <w:abstractNumId w:val="5"/>
  </w:num>
  <w:num w:numId="43">
    <w:abstractNumId w:val="22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B1"/>
    <w:rsid w:val="000226CF"/>
    <w:rsid w:val="000949E2"/>
    <w:rsid w:val="000D26B1"/>
    <w:rsid w:val="001148ED"/>
    <w:rsid w:val="002273C2"/>
    <w:rsid w:val="002A4809"/>
    <w:rsid w:val="002D75F8"/>
    <w:rsid w:val="0050360F"/>
    <w:rsid w:val="00564428"/>
    <w:rsid w:val="0072434C"/>
    <w:rsid w:val="007D2C06"/>
    <w:rsid w:val="008D40A2"/>
    <w:rsid w:val="008F583A"/>
    <w:rsid w:val="0099348E"/>
    <w:rsid w:val="009E7473"/>
    <w:rsid w:val="00A017F2"/>
    <w:rsid w:val="00A7168C"/>
    <w:rsid w:val="00BA75CF"/>
    <w:rsid w:val="00C27F36"/>
    <w:rsid w:val="00D6672F"/>
    <w:rsid w:val="00D831B3"/>
    <w:rsid w:val="00D849E1"/>
    <w:rsid w:val="00EA281F"/>
    <w:rsid w:val="00F665B1"/>
    <w:rsid w:val="00F9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E1"/>
  </w:style>
  <w:style w:type="paragraph" w:styleId="1">
    <w:name w:val="heading 1"/>
    <w:basedOn w:val="a"/>
    <w:next w:val="a"/>
    <w:link w:val="10"/>
    <w:uiPriority w:val="9"/>
    <w:qFormat/>
    <w:rsid w:val="00D6672F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72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D667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6672F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D6672F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672F"/>
    <w:pPr>
      <w:keepNext/>
      <w:keepLines/>
      <w:spacing w:before="200" w:after="0" w:line="259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667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6672F"/>
  </w:style>
  <w:style w:type="character" w:customStyle="1" w:styleId="10">
    <w:name w:val="Заголовок 1 Знак"/>
    <w:basedOn w:val="a0"/>
    <w:link w:val="1"/>
    <w:uiPriority w:val="9"/>
    <w:rsid w:val="00D6672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672F"/>
    <w:rPr>
      <w:rFonts w:ascii="Cambria" w:eastAsia="Times New Roman" w:hAnsi="Cambria" w:cs="Times New Roman"/>
      <w:b/>
      <w:bCs/>
      <w:color w:val="4F81BD"/>
    </w:rPr>
  </w:style>
  <w:style w:type="table" w:customStyle="1" w:styleId="13">
    <w:name w:val="Сетка таблицы1"/>
    <w:basedOn w:val="a1"/>
    <w:next w:val="a5"/>
    <w:rsid w:val="00D6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6672F"/>
    <w:rPr>
      <w:sz w:val="16"/>
      <w:szCs w:val="16"/>
    </w:rPr>
  </w:style>
  <w:style w:type="paragraph" w:customStyle="1" w:styleId="14">
    <w:name w:val="Текст примечания1"/>
    <w:basedOn w:val="a"/>
    <w:next w:val="a7"/>
    <w:link w:val="a8"/>
    <w:uiPriority w:val="99"/>
    <w:semiHidden/>
    <w:unhideWhenUsed/>
    <w:rsid w:val="00D6672F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4"/>
    <w:uiPriority w:val="99"/>
    <w:semiHidden/>
    <w:rsid w:val="00D6672F"/>
    <w:rPr>
      <w:sz w:val="20"/>
      <w:szCs w:val="20"/>
    </w:rPr>
  </w:style>
  <w:style w:type="paragraph" w:customStyle="1" w:styleId="15">
    <w:name w:val="Тема примечания1"/>
    <w:basedOn w:val="a7"/>
    <w:next w:val="a7"/>
    <w:uiPriority w:val="99"/>
    <w:semiHidden/>
    <w:unhideWhenUsed/>
    <w:rsid w:val="00D6672F"/>
    <w:pPr>
      <w:spacing w:after="160"/>
    </w:pPr>
    <w:rPr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D6672F"/>
    <w:rPr>
      <w:b/>
      <w:bCs/>
      <w:sz w:val="20"/>
      <w:szCs w:val="20"/>
    </w:rPr>
  </w:style>
  <w:style w:type="paragraph" w:customStyle="1" w:styleId="16">
    <w:name w:val="Текст выноски1"/>
    <w:basedOn w:val="a"/>
    <w:next w:val="ab"/>
    <w:link w:val="ac"/>
    <w:uiPriority w:val="99"/>
    <w:semiHidden/>
    <w:unhideWhenUsed/>
    <w:rsid w:val="00D6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6"/>
    <w:uiPriority w:val="99"/>
    <w:semiHidden/>
    <w:rsid w:val="00D6672F"/>
    <w:rPr>
      <w:rFonts w:ascii="Segoe UI" w:hAnsi="Segoe UI" w:cs="Segoe UI"/>
      <w:sz w:val="18"/>
      <w:szCs w:val="18"/>
    </w:rPr>
  </w:style>
  <w:style w:type="paragraph" w:customStyle="1" w:styleId="17">
    <w:name w:val="Абзац списка1"/>
    <w:basedOn w:val="a"/>
    <w:next w:val="ad"/>
    <w:qFormat/>
    <w:rsid w:val="00D6672F"/>
    <w:pPr>
      <w:spacing w:after="160" w:line="259" w:lineRule="auto"/>
      <w:ind w:left="720"/>
      <w:contextualSpacing/>
    </w:pPr>
  </w:style>
  <w:style w:type="character" w:customStyle="1" w:styleId="FontStyle202">
    <w:name w:val="Font Style202"/>
    <w:basedOn w:val="a0"/>
    <w:uiPriority w:val="99"/>
    <w:rsid w:val="00D6672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6672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6672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D6672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7">
    <w:name w:val="Style7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D6672F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30">
    <w:name w:val="Style3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D6672F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4">
    <w:name w:val="Style9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D6672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D6672F"/>
    <w:rPr>
      <w:rFonts w:ascii="Microsoft Sans Serif" w:hAnsi="Microsoft Sans Serif" w:cs="Microsoft Sans Serif"/>
      <w:sz w:val="18"/>
      <w:szCs w:val="18"/>
    </w:rPr>
  </w:style>
  <w:style w:type="character" w:customStyle="1" w:styleId="FontStyle265">
    <w:name w:val="Font Style265"/>
    <w:basedOn w:val="a0"/>
    <w:uiPriority w:val="99"/>
    <w:rsid w:val="00D6672F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1">
    <w:name w:val="Font Style281"/>
    <w:basedOn w:val="a0"/>
    <w:uiPriority w:val="99"/>
    <w:rsid w:val="00D6672F"/>
    <w:rPr>
      <w:rFonts w:ascii="Century Schoolbook" w:hAnsi="Century Schoolbook" w:cs="Century Schoolbook"/>
      <w:sz w:val="20"/>
      <w:szCs w:val="20"/>
    </w:rPr>
  </w:style>
  <w:style w:type="paragraph" w:customStyle="1" w:styleId="Style81">
    <w:name w:val="Style81"/>
    <w:basedOn w:val="a"/>
    <w:uiPriority w:val="99"/>
    <w:rsid w:val="00D6672F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uiPriority w:val="99"/>
    <w:rsid w:val="00D6672F"/>
    <w:rPr>
      <w:rFonts w:ascii="Century Schoolbook" w:hAnsi="Century Schoolbook" w:cs="Century Schoolbook"/>
      <w:sz w:val="20"/>
      <w:szCs w:val="20"/>
    </w:rPr>
  </w:style>
  <w:style w:type="character" w:customStyle="1" w:styleId="FontStyle211">
    <w:name w:val="Font Style211"/>
    <w:basedOn w:val="a0"/>
    <w:uiPriority w:val="99"/>
    <w:rsid w:val="00D6672F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D6672F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4">
    <w:name w:val="Font Style274"/>
    <w:basedOn w:val="a0"/>
    <w:uiPriority w:val="99"/>
    <w:rsid w:val="00D6672F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99">
    <w:name w:val="Style99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D6672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basedOn w:val="a0"/>
    <w:uiPriority w:val="99"/>
    <w:rsid w:val="00D6672F"/>
    <w:rPr>
      <w:rFonts w:ascii="Franklin Gothic Medium" w:hAnsi="Franklin Gothic Medium" w:cs="Franklin Gothic Medium"/>
      <w:sz w:val="20"/>
      <w:szCs w:val="20"/>
    </w:rPr>
  </w:style>
  <w:style w:type="paragraph" w:customStyle="1" w:styleId="Style90">
    <w:name w:val="Style9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D6672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D6672F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89">
    <w:name w:val="Style89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basedOn w:val="a0"/>
    <w:uiPriority w:val="99"/>
    <w:rsid w:val="00D6672F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45">
    <w:name w:val="Font Style245"/>
    <w:basedOn w:val="a0"/>
    <w:uiPriority w:val="99"/>
    <w:rsid w:val="00D6672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D6672F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19">
    <w:name w:val="Font Style19"/>
    <w:basedOn w:val="a0"/>
    <w:uiPriority w:val="99"/>
    <w:rsid w:val="00D6672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672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D6672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D6672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99"/>
    <w:locked/>
    <w:rsid w:val="00D6672F"/>
  </w:style>
  <w:style w:type="character" w:customStyle="1" w:styleId="FontStyle217">
    <w:name w:val="Font Style217"/>
    <w:basedOn w:val="a0"/>
    <w:uiPriority w:val="99"/>
    <w:rsid w:val="00D6672F"/>
    <w:rPr>
      <w:rFonts w:ascii="Microsoft Sans Serif" w:hAnsi="Microsoft Sans Serif" w:cs="Microsoft Sans Serif"/>
      <w:sz w:val="14"/>
      <w:szCs w:val="14"/>
    </w:rPr>
  </w:style>
  <w:style w:type="paragraph" w:customStyle="1" w:styleId="Style27">
    <w:name w:val="Style2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D6672F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0">
    <w:name w:val="Font Style250"/>
    <w:basedOn w:val="a0"/>
    <w:uiPriority w:val="99"/>
    <w:rsid w:val="00D6672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55">
    <w:name w:val="Style5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6672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D6672F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D6672F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D6672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D6672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D6672F"/>
    <w:rPr>
      <w:rFonts w:ascii="Bookman Old Style" w:hAnsi="Bookman Old Style" w:cs="Bookman Old Style"/>
      <w:sz w:val="16"/>
      <w:szCs w:val="16"/>
    </w:rPr>
  </w:style>
  <w:style w:type="paragraph" w:customStyle="1" w:styleId="Style46">
    <w:name w:val="Style4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D6672F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D6672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D6672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D6672F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text1">
    <w:name w:val="text1"/>
    <w:basedOn w:val="a0"/>
    <w:rsid w:val="00D6672F"/>
    <w:rPr>
      <w:rFonts w:ascii="Verdana" w:hAnsi="Verdana" w:hint="default"/>
      <w:sz w:val="20"/>
      <w:szCs w:val="20"/>
      <w:lang w:val="en-US" w:eastAsia="en-US" w:bidi="ar-SA"/>
    </w:rPr>
  </w:style>
  <w:style w:type="character" w:customStyle="1" w:styleId="FontStyle210">
    <w:name w:val="Font Style210"/>
    <w:basedOn w:val="a0"/>
    <w:uiPriority w:val="99"/>
    <w:rsid w:val="00D6672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70">
    <w:name w:val="Font Style270"/>
    <w:basedOn w:val="a0"/>
    <w:uiPriority w:val="99"/>
    <w:rsid w:val="00D6672F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2">
    <w:name w:val="Стиль2"/>
    <w:basedOn w:val="a"/>
    <w:rsid w:val="00D6672F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D6672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6672F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D6672F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5">
    <w:name w:val="Style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basedOn w:val="a0"/>
    <w:uiPriority w:val="99"/>
    <w:rsid w:val="00D6672F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basedOn w:val="a0"/>
    <w:uiPriority w:val="99"/>
    <w:rsid w:val="00D6672F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59">
    <w:name w:val="Font Style259"/>
    <w:basedOn w:val="a0"/>
    <w:uiPriority w:val="99"/>
    <w:rsid w:val="00D6672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basedOn w:val="a0"/>
    <w:uiPriority w:val="99"/>
    <w:rsid w:val="00D6672F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37">
    <w:name w:val="Style37"/>
    <w:basedOn w:val="a"/>
    <w:uiPriority w:val="99"/>
    <w:rsid w:val="00D6672F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0"/>
    <w:uiPriority w:val="99"/>
    <w:rsid w:val="00D6672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105">
    <w:name w:val="Style10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D6672F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83">
    <w:name w:val="Style183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D6672F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basedOn w:val="a0"/>
    <w:uiPriority w:val="99"/>
    <w:rsid w:val="00D6672F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a0"/>
    <w:uiPriority w:val="99"/>
    <w:rsid w:val="00D6672F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60">
    <w:name w:val="Style6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8">
    <w:name w:val="Гиперссылка1"/>
    <w:basedOn w:val="a0"/>
    <w:uiPriority w:val="99"/>
    <w:unhideWhenUsed/>
    <w:rsid w:val="00D6672F"/>
    <w:rPr>
      <w:color w:val="0000FF"/>
      <w:u w:val="single"/>
    </w:rPr>
  </w:style>
  <w:style w:type="table" w:customStyle="1" w:styleId="-51">
    <w:name w:val="Светлая сетка - Акцент 51"/>
    <w:basedOn w:val="a1"/>
    <w:next w:val="-5"/>
    <w:uiPriority w:val="62"/>
    <w:semiHidden/>
    <w:unhideWhenUsed/>
    <w:rsid w:val="00D667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unhideWhenUsed/>
    <w:rsid w:val="00D66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1">
    <w:name w:val="Светлая сетка - Акцент 521"/>
    <w:basedOn w:val="a1"/>
    <w:next w:val="-5"/>
    <w:uiPriority w:val="62"/>
    <w:semiHidden/>
    <w:unhideWhenUsed/>
    <w:rsid w:val="00D667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semiHidden/>
    <w:unhideWhenUsed/>
    <w:rsid w:val="00D667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semiHidden/>
    <w:unhideWhenUsed/>
    <w:rsid w:val="00D667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0">
    <w:name w:val="Светлый список - Акцент 51"/>
    <w:basedOn w:val="a1"/>
    <w:next w:val="-50"/>
    <w:uiPriority w:val="61"/>
    <w:unhideWhenUsed/>
    <w:rsid w:val="00D66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dTableLight">
    <w:name w:val="Grid Table Light"/>
    <w:basedOn w:val="a1"/>
    <w:uiPriority w:val="40"/>
    <w:rsid w:val="00D6672F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6672F"/>
  </w:style>
  <w:style w:type="paragraph" w:styleId="ae">
    <w:name w:val="Body Text"/>
    <w:basedOn w:val="a"/>
    <w:link w:val="af"/>
    <w:semiHidden/>
    <w:unhideWhenUsed/>
    <w:rsid w:val="00D6672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667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2">
    <w:name w:val="p2"/>
    <w:basedOn w:val="a"/>
    <w:rsid w:val="00D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6672F"/>
  </w:style>
  <w:style w:type="paragraph" w:customStyle="1" w:styleId="p6">
    <w:name w:val="p6"/>
    <w:basedOn w:val="a"/>
    <w:rsid w:val="00D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6672F"/>
  </w:style>
  <w:style w:type="paragraph" w:customStyle="1" w:styleId="p4">
    <w:name w:val="p4"/>
    <w:basedOn w:val="a"/>
    <w:rsid w:val="00D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semiHidden/>
    <w:unhideWhenUsed/>
    <w:qFormat/>
    <w:rsid w:val="00D6672F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D667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96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D6672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19">
    <w:name w:val="Верхний колонтитул1"/>
    <w:basedOn w:val="a"/>
    <w:next w:val="af3"/>
    <w:link w:val="af4"/>
    <w:uiPriority w:val="99"/>
    <w:semiHidden/>
    <w:unhideWhenUsed/>
    <w:rsid w:val="00D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9"/>
    <w:uiPriority w:val="99"/>
    <w:semiHidden/>
    <w:rsid w:val="00D6672F"/>
  </w:style>
  <w:style w:type="paragraph" w:customStyle="1" w:styleId="1a">
    <w:name w:val="Нижний колонтитул1"/>
    <w:basedOn w:val="a"/>
    <w:next w:val="af5"/>
    <w:link w:val="af6"/>
    <w:uiPriority w:val="99"/>
    <w:unhideWhenUsed/>
    <w:rsid w:val="00D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a"/>
    <w:uiPriority w:val="99"/>
    <w:rsid w:val="00D6672F"/>
  </w:style>
  <w:style w:type="character" w:customStyle="1" w:styleId="110">
    <w:name w:val="Заголовок 1 Знак1"/>
    <w:basedOn w:val="a0"/>
    <w:link w:val="1"/>
    <w:uiPriority w:val="9"/>
    <w:rsid w:val="00D66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link w:val="3"/>
    <w:uiPriority w:val="9"/>
    <w:semiHidden/>
    <w:rsid w:val="00D6672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39"/>
    <w:rsid w:val="00D6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1b"/>
    <w:uiPriority w:val="99"/>
    <w:semiHidden/>
    <w:unhideWhenUsed/>
    <w:rsid w:val="00D6672F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7"/>
    <w:uiPriority w:val="99"/>
    <w:semiHidden/>
    <w:rsid w:val="00D6672F"/>
    <w:rPr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D6672F"/>
    <w:rPr>
      <w:b/>
      <w:bCs/>
    </w:rPr>
  </w:style>
  <w:style w:type="character" w:customStyle="1" w:styleId="1c">
    <w:name w:val="Тема примечания Знак1"/>
    <w:basedOn w:val="1b"/>
    <w:link w:val="aa"/>
    <w:uiPriority w:val="99"/>
    <w:semiHidden/>
    <w:rsid w:val="00D6672F"/>
    <w:rPr>
      <w:b/>
      <w:bCs/>
      <w:sz w:val="20"/>
      <w:szCs w:val="20"/>
    </w:rPr>
  </w:style>
  <w:style w:type="paragraph" w:styleId="ab">
    <w:name w:val="Balloon Text"/>
    <w:basedOn w:val="a"/>
    <w:link w:val="1d"/>
    <w:uiPriority w:val="99"/>
    <w:semiHidden/>
    <w:unhideWhenUsed/>
    <w:rsid w:val="00D6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b"/>
    <w:uiPriority w:val="99"/>
    <w:semiHidden/>
    <w:rsid w:val="00D6672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6672F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D6672F"/>
    <w:rPr>
      <w:color w:val="0000FF" w:themeColor="hyperlink"/>
      <w:u w:val="single"/>
    </w:rPr>
  </w:style>
  <w:style w:type="table" w:styleId="-5">
    <w:name w:val="Light Grid Accent 5"/>
    <w:basedOn w:val="a1"/>
    <w:uiPriority w:val="62"/>
    <w:rsid w:val="00D66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D66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3">
    <w:name w:val="header"/>
    <w:basedOn w:val="a"/>
    <w:link w:val="1e"/>
    <w:uiPriority w:val="99"/>
    <w:unhideWhenUsed/>
    <w:rsid w:val="00D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f3"/>
    <w:uiPriority w:val="99"/>
    <w:rsid w:val="00D6672F"/>
  </w:style>
  <w:style w:type="paragraph" w:styleId="af5">
    <w:name w:val="footer"/>
    <w:basedOn w:val="a"/>
    <w:link w:val="1f"/>
    <w:uiPriority w:val="99"/>
    <w:unhideWhenUsed/>
    <w:rsid w:val="00D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5"/>
    <w:uiPriority w:val="99"/>
    <w:rsid w:val="00D6672F"/>
  </w:style>
  <w:style w:type="character" w:customStyle="1" w:styleId="c2">
    <w:name w:val="c2"/>
    <w:basedOn w:val="a0"/>
    <w:rsid w:val="002D75F8"/>
  </w:style>
  <w:style w:type="character" w:styleId="af8">
    <w:name w:val="Strong"/>
    <w:basedOn w:val="a0"/>
    <w:uiPriority w:val="99"/>
    <w:qFormat/>
    <w:rsid w:val="002D75F8"/>
    <w:rPr>
      <w:rFonts w:ascii="Times New Roman" w:hAnsi="Times New Roman" w:cs="Times New Roman" w:hint="default"/>
      <w:b/>
      <w:bCs/>
    </w:rPr>
  </w:style>
  <w:style w:type="paragraph" w:styleId="af9">
    <w:name w:val="Normal (Web)"/>
    <w:basedOn w:val="a"/>
    <w:uiPriority w:val="99"/>
    <w:semiHidden/>
    <w:unhideWhenUsed/>
    <w:rsid w:val="0002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72F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72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D667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672F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D6672F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672F"/>
    <w:pPr>
      <w:keepNext/>
      <w:keepLines/>
      <w:spacing w:before="200" w:after="0" w:line="259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667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6672F"/>
  </w:style>
  <w:style w:type="character" w:customStyle="1" w:styleId="10">
    <w:name w:val="Заголовок 1 Знак"/>
    <w:basedOn w:val="a0"/>
    <w:link w:val="1"/>
    <w:uiPriority w:val="9"/>
    <w:rsid w:val="00D6672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672F"/>
    <w:rPr>
      <w:rFonts w:ascii="Cambria" w:eastAsia="Times New Roman" w:hAnsi="Cambria" w:cs="Times New Roman"/>
      <w:b/>
      <w:bCs/>
      <w:color w:val="4F81BD"/>
    </w:rPr>
  </w:style>
  <w:style w:type="table" w:customStyle="1" w:styleId="13">
    <w:name w:val="Сетка таблицы1"/>
    <w:basedOn w:val="a1"/>
    <w:next w:val="a5"/>
    <w:rsid w:val="00D6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6672F"/>
    <w:rPr>
      <w:sz w:val="16"/>
      <w:szCs w:val="16"/>
    </w:rPr>
  </w:style>
  <w:style w:type="paragraph" w:customStyle="1" w:styleId="14">
    <w:name w:val="Текст примечания1"/>
    <w:basedOn w:val="a"/>
    <w:next w:val="a7"/>
    <w:link w:val="a8"/>
    <w:uiPriority w:val="99"/>
    <w:semiHidden/>
    <w:unhideWhenUsed/>
    <w:rsid w:val="00D6672F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4"/>
    <w:uiPriority w:val="99"/>
    <w:semiHidden/>
    <w:rsid w:val="00D6672F"/>
    <w:rPr>
      <w:sz w:val="20"/>
      <w:szCs w:val="20"/>
    </w:rPr>
  </w:style>
  <w:style w:type="paragraph" w:customStyle="1" w:styleId="15">
    <w:name w:val="Тема примечания1"/>
    <w:basedOn w:val="a7"/>
    <w:next w:val="a7"/>
    <w:uiPriority w:val="99"/>
    <w:semiHidden/>
    <w:unhideWhenUsed/>
    <w:rsid w:val="00D6672F"/>
    <w:pPr>
      <w:spacing w:after="160"/>
    </w:pPr>
    <w:rPr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D6672F"/>
    <w:rPr>
      <w:b/>
      <w:bCs/>
      <w:sz w:val="20"/>
      <w:szCs w:val="20"/>
    </w:rPr>
  </w:style>
  <w:style w:type="paragraph" w:customStyle="1" w:styleId="16">
    <w:name w:val="Текст выноски1"/>
    <w:basedOn w:val="a"/>
    <w:next w:val="ab"/>
    <w:link w:val="ac"/>
    <w:uiPriority w:val="99"/>
    <w:semiHidden/>
    <w:unhideWhenUsed/>
    <w:rsid w:val="00D6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6"/>
    <w:uiPriority w:val="99"/>
    <w:semiHidden/>
    <w:rsid w:val="00D6672F"/>
    <w:rPr>
      <w:rFonts w:ascii="Segoe UI" w:hAnsi="Segoe UI" w:cs="Segoe UI"/>
      <w:sz w:val="18"/>
      <w:szCs w:val="18"/>
    </w:rPr>
  </w:style>
  <w:style w:type="paragraph" w:customStyle="1" w:styleId="17">
    <w:name w:val="Абзац списка1"/>
    <w:basedOn w:val="a"/>
    <w:next w:val="ad"/>
    <w:qFormat/>
    <w:rsid w:val="00D6672F"/>
    <w:pPr>
      <w:spacing w:after="160" w:line="259" w:lineRule="auto"/>
      <w:ind w:left="720"/>
      <w:contextualSpacing/>
    </w:pPr>
  </w:style>
  <w:style w:type="character" w:customStyle="1" w:styleId="FontStyle202">
    <w:name w:val="Font Style202"/>
    <w:basedOn w:val="a0"/>
    <w:uiPriority w:val="99"/>
    <w:rsid w:val="00D6672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6672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6672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D6672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7">
    <w:name w:val="Style7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D6672F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30">
    <w:name w:val="Style3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D6672F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4">
    <w:name w:val="Style9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D6672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D6672F"/>
    <w:rPr>
      <w:rFonts w:ascii="Microsoft Sans Serif" w:hAnsi="Microsoft Sans Serif" w:cs="Microsoft Sans Serif"/>
      <w:sz w:val="18"/>
      <w:szCs w:val="18"/>
    </w:rPr>
  </w:style>
  <w:style w:type="character" w:customStyle="1" w:styleId="FontStyle265">
    <w:name w:val="Font Style265"/>
    <w:basedOn w:val="a0"/>
    <w:uiPriority w:val="99"/>
    <w:rsid w:val="00D6672F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1">
    <w:name w:val="Font Style281"/>
    <w:basedOn w:val="a0"/>
    <w:uiPriority w:val="99"/>
    <w:rsid w:val="00D6672F"/>
    <w:rPr>
      <w:rFonts w:ascii="Century Schoolbook" w:hAnsi="Century Schoolbook" w:cs="Century Schoolbook"/>
      <w:sz w:val="20"/>
      <w:szCs w:val="20"/>
    </w:rPr>
  </w:style>
  <w:style w:type="paragraph" w:customStyle="1" w:styleId="Style81">
    <w:name w:val="Style81"/>
    <w:basedOn w:val="a"/>
    <w:uiPriority w:val="99"/>
    <w:rsid w:val="00D6672F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uiPriority w:val="99"/>
    <w:rsid w:val="00D6672F"/>
    <w:rPr>
      <w:rFonts w:ascii="Century Schoolbook" w:hAnsi="Century Schoolbook" w:cs="Century Schoolbook"/>
      <w:sz w:val="20"/>
      <w:szCs w:val="20"/>
    </w:rPr>
  </w:style>
  <w:style w:type="character" w:customStyle="1" w:styleId="FontStyle211">
    <w:name w:val="Font Style211"/>
    <w:basedOn w:val="a0"/>
    <w:uiPriority w:val="99"/>
    <w:rsid w:val="00D6672F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D6672F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4">
    <w:name w:val="Font Style274"/>
    <w:basedOn w:val="a0"/>
    <w:uiPriority w:val="99"/>
    <w:rsid w:val="00D6672F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99">
    <w:name w:val="Style99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D6672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basedOn w:val="a0"/>
    <w:uiPriority w:val="99"/>
    <w:rsid w:val="00D6672F"/>
    <w:rPr>
      <w:rFonts w:ascii="Franklin Gothic Medium" w:hAnsi="Franklin Gothic Medium" w:cs="Franklin Gothic Medium"/>
      <w:sz w:val="20"/>
      <w:szCs w:val="20"/>
    </w:rPr>
  </w:style>
  <w:style w:type="paragraph" w:customStyle="1" w:styleId="Style90">
    <w:name w:val="Style9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D6672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D6672F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89">
    <w:name w:val="Style89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basedOn w:val="a0"/>
    <w:uiPriority w:val="99"/>
    <w:rsid w:val="00D6672F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45">
    <w:name w:val="Font Style245"/>
    <w:basedOn w:val="a0"/>
    <w:uiPriority w:val="99"/>
    <w:rsid w:val="00D6672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D6672F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19">
    <w:name w:val="Font Style19"/>
    <w:basedOn w:val="a0"/>
    <w:uiPriority w:val="99"/>
    <w:rsid w:val="00D6672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672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D6672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D6672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D6672F"/>
  </w:style>
  <w:style w:type="character" w:customStyle="1" w:styleId="FontStyle217">
    <w:name w:val="Font Style217"/>
    <w:basedOn w:val="a0"/>
    <w:uiPriority w:val="99"/>
    <w:rsid w:val="00D6672F"/>
    <w:rPr>
      <w:rFonts w:ascii="Microsoft Sans Serif" w:hAnsi="Microsoft Sans Serif" w:cs="Microsoft Sans Serif"/>
      <w:sz w:val="14"/>
      <w:szCs w:val="14"/>
    </w:rPr>
  </w:style>
  <w:style w:type="paragraph" w:customStyle="1" w:styleId="Style27">
    <w:name w:val="Style2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D6672F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0">
    <w:name w:val="Font Style250"/>
    <w:basedOn w:val="a0"/>
    <w:uiPriority w:val="99"/>
    <w:rsid w:val="00D6672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55">
    <w:name w:val="Style5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6672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D6672F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D6672F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D6672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D6672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D6672F"/>
    <w:rPr>
      <w:rFonts w:ascii="Bookman Old Style" w:hAnsi="Bookman Old Style" w:cs="Bookman Old Style"/>
      <w:sz w:val="16"/>
      <w:szCs w:val="16"/>
    </w:rPr>
  </w:style>
  <w:style w:type="paragraph" w:customStyle="1" w:styleId="Style46">
    <w:name w:val="Style4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D6672F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D6672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rsid w:val="00D6672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D6672F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text1">
    <w:name w:val="text1"/>
    <w:basedOn w:val="a0"/>
    <w:rsid w:val="00D6672F"/>
    <w:rPr>
      <w:rFonts w:ascii="Verdana" w:hAnsi="Verdana" w:hint="default"/>
      <w:sz w:val="20"/>
      <w:szCs w:val="20"/>
      <w:lang w:val="en-US" w:eastAsia="en-US" w:bidi="ar-SA"/>
    </w:rPr>
  </w:style>
  <w:style w:type="character" w:customStyle="1" w:styleId="FontStyle210">
    <w:name w:val="Font Style210"/>
    <w:basedOn w:val="a0"/>
    <w:uiPriority w:val="99"/>
    <w:rsid w:val="00D6672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70">
    <w:name w:val="Font Style270"/>
    <w:basedOn w:val="a0"/>
    <w:uiPriority w:val="99"/>
    <w:rsid w:val="00D6672F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2">
    <w:name w:val="Стиль2"/>
    <w:basedOn w:val="a"/>
    <w:rsid w:val="00D6672F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D6672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6672F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D6672F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5">
    <w:name w:val="Style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basedOn w:val="a0"/>
    <w:uiPriority w:val="99"/>
    <w:rsid w:val="00D6672F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basedOn w:val="a0"/>
    <w:uiPriority w:val="99"/>
    <w:rsid w:val="00D6672F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59">
    <w:name w:val="Font Style259"/>
    <w:basedOn w:val="a0"/>
    <w:uiPriority w:val="99"/>
    <w:rsid w:val="00D6672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basedOn w:val="a0"/>
    <w:uiPriority w:val="99"/>
    <w:rsid w:val="00D6672F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37">
    <w:name w:val="Style37"/>
    <w:basedOn w:val="a"/>
    <w:uiPriority w:val="99"/>
    <w:rsid w:val="00D6672F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0"/>
    <w:uiPriority w:val="99"/>
    <w:rsid w:val="00D6672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105">
    <w:name w:val="Style105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D6672F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83">
    <w:name w:val="Style183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D6672F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D6672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basedOn w:val="a0"/>
    <w:uiPriority w:val="99"/>
    <w:rsid w:val="00D6672F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a0"/>
    <w:uiPriority w:val="99"/>
    <w:rsid w:val="00D6672F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60">
    <w:name w:val="Style60"/>
    <w:basedOn w:val="a"/>
    <w:uiPriority w:val="99"/>
    <w:rsid w:val="00D66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8">
    <w:name w:val="Гиперссылка1"/>
    <w:basedOn w:val="a0"/>
    <w:uiPriority w:val="99"/>
    <w:unhideWhenUsed/>
    <w:rsid w:val="00D6672F"/>
    <w:rPr>
      <w:color w:val="0000FF"/>
      <w:u w:val="single"/>
    </w:rPr>
  </w:style>
  <w:style w:type="table" w:customStyle="1" w:styleId="-51">
    <w:name w:val="Светлая сетка - Акцент 51"/>
    <w:basedOn w:val="a1"/>
    <w:next w:val="-5"/>
    <w:uiPriority w:val="62"/>
    <w:semiHidden/>
    <w:unhideWhenUsed/>
    <w:rsid w:val="00D667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unhideWhenUsed/>
    <w:rsid w:val="00D66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1">
    <w:name w:val="Светлая сетка - Акцент 521"/>
    <w:basedOn w:val="a1"/>
    <w:next w:val="-5"/>
    <w:uiPriority w:val="62"/>
    <w:semiHidden/>
    <w:unhideWhenUsed/>
    <w:rsid w:val="00D667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semiHidden/>
    <w:unhideWhenUsed/>
    <w:rsid w:val="00D667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semiHidden/>
    <w:unhideWhenUsed/>
    <w:rsid w:val="00D667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0">
    <w:name w:val="Светлый список - Акцент 51"/>
    <w:basedOn w:val="a1"/>
    <w:next w:val="-50"/>
    <w:uiPriority w:val="61"/>
    <w:unhideWhenUsed/>
    <w:rsid w:val="00D66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dTableLight">
    <w:name w:val="Grid Table Light"/>
    <w:basedOn w:val="a1"/>
    <w:uiPriority w:val="40"/>
    <w:rsid w:val="00D6672F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672F"/>
  </w:style>
  <w:style w:type="paragraph" w:styleId="ae">
    <w:name w:val="Body Text"/>
    <w:basedOn w:val="a"/>
    <w:link w:val="af"/>
    <w:semiHidden/>
    <w:unhideWhenUsed/>
    <w:rsid w:val="00D6672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667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2">
    <w:name w:val="p2"/>
    <w:basedOn w:val="a"/>
    <w:rsid w:val="00D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6672F"/>
  </w:style>
  <w:style w:type="paragraph" w:customStyle="1" w:styleId="p6">
    <w:name w:val="p6"/>
    <w:basedOn w:val="a"/>
    <w:rsid w:val="00D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6672F"/>
  </w:style>
  <w:style w:type="paragraph" w:customStyle="1" w:styleId="p4">
    <w:name w:val="p4"/>
    <w:basedOn w:val="a"/>
    <w:rsid w:val="00D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semiHidden/>
    <w:unhideWhenUsed/>
    <w:qFormat/>
    <w:rsid w:val="00D6672F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D667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96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D6672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19">
    <w:name w:val="Верхний колонтитул1"/>
    <w:basedOn w:val="a"/>
    <w:next w:val="af3"/>
    <w:link w:val="af4"/>
    <w:uiPriority w:val="99"/>
    <w:semiHidden/>
    <w:unhideWhenUsed/>
    <w:rsid w:val="00D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9"/>
    <w:uiPriority w:val="99"/>
    <w:semiHidden/>
    <w:rsid w:val="00D6672F"/>
  </w:style>
  <w:style w:type="paragraph" w:customStyle="1" w:styleId="1a">
    <w:name w:val="Нижний колонтитул1"/>
    <w:basedOn w:val="a"/>
    <w:next w:val="af5"/>
    <w:link w:val="af6"/>
    <w:uiPriority w:val="99"/>
    <w:unhideWhenUsed/>
    <w:rsid w:val="00D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a"/>
    <w:uiPriority w:val="99"/>
    <w:rsid w:val="00D6672F"/>
  </w:style>
  <w:style w:type="character" w:customStyle="1" w:styleId="110">
    <w:name w:val="Заголовок 1 Знак1"/>
    <w:basedOn w:val="a0"/>
    <w:link w:val="1"/>
    <w:uiPriority w:val="9"/>
    <w:rsid w:val="00D66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link w:val="3"/>
    <w:uiPriority w:val="9"/>
    <w:semiHidden/>
    <w:rsid w:val="00D6672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D6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1b"/>
    <w:uiPriority w:val="99"/>
    <w:semiHidden/>
    <w:unhideWhenUsed/>
    <w:rsid w:val="00D6672F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7"/>
    <w:uiPriority w:val="99"/>
    <w:semiHidden/>
    <w:rsid w:val="00D6672F"/>
    <w:rPr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D6672F"/>
    <w:rPr>
      <w:b/>
      <w:bCs/>
    </w:rPr>
  </w:style>
  <w:style w:type="character" w:customStyle="1" w:styleId="1c">
    <w:name w:val="Тема примечания Знак1"/>
    <w:basedOn w:val="1b"/>
    <w:link w:val="aa"/>
    <w:uiPriority w:val="99"/>
    <w:semiHidden/>
    <w:rsid w:val="00D6672F"/>
    <w:rPr>
      <w:b/>
      <w:bCs/>
      <w:sz w:val="20"/>
      <w:szCs w:val="20"/>
    </w:rPr>
  </w:style>
  <w:style w:type="paragraph" w:styleId="ab">
    <w:name w:val="Balloon Text"/>
    <w:basedOn w:val="a"/>
    <w:link w:val="1d"/>
    <w:uiPriority w:val="99"/>
    <w:semiHidden/>
    <w:unhideWhenUsed/>
    <w:rsid w:val="00D6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b"/>
    <w:uiPriority w:val="99"/>
    <w:semiHidden/>
    <w:rsid w:val="00D6672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6672F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D6672F"/>
    <w:rPr>
      <w:color w:val="0000FF" w:themeColor="hyperlink"/>
      <w:u w:val="single"/>
    </w:rPr>
  </w:style>
  <w:style w:type="table" w:styleId="-5">
    <w:name w:val="Light Grid Accent 5"/>
    <w:basedOn w:val="a1"/>
    <w:uiPriority w:val="62"/>
    <w:rsid w:val="00D66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D66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3">
    <w:name w:val="header"/>
    <w:basedOn w:val="a"/>
    <w:link w:val="1e"/>
    <w:uiPriority w:val="99"/>
    <w:unhideWhenUsed/>
    <w:rsid w:val="00D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f3"/>
    <w:uiPriority w:val="99"/>
    <w:rsid w:val="00D6672F"/>
  </w:style>
  <w:style w:type="paragraph" w:styleId="af5">
    <w:name w:val="footer"/>
    <w:basedOn w:val="a"/>
    <w:link w:val="1f"/>
    <w:uiPriority w:val="99"/>
    <w:unhideWhenUsed/>
    <w:rsid w:val="00D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5"/>
    <w:uiPriority w:val="99"/>
    <w:rsid w:val="00D6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7673-rabota-s-roditelyami-po-povysheniyu-pedagogicheskoy-kultur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0ds.ru/metodist/6802-predmetno-kommunikativnaya-igra-pravilno-sebya-vedi--chtoby-ne-bylo-bedy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0ds.ru/vospitatel/10221-chto-ya-znayu-o-sebe-i-o-zdorov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0ds.ru/vospitatel/10221-chto-ya-znayu-o-sebe-i-o-zdoro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logoped/6019-organizatsiya-effektivnoy-vzaimosvyazi-uchastnikov-korrektsionno-razvivayushchey-raboty-v-do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62EA-4279-4C01-98B6-FFE496D0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25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2018-09-03T14:22:00Z</cp:lastPrinted>
  <dcterms:created xsi:type="dcterms:W3CDTF">2018-08-28T07:45:00Z</dcterms:created>
  <dcterms:modified xsi:type="dcterms:W3CDTF">2019-09-09T09:56:00Z</dcterms:modified>
</cp:coreProperties>
</file>