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62" w:rsidRDefault="00D72762" w:rsidP="00612571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Государственное бюджетное дошкольное образовательное учреждение </w:t>
      </w:r>
    </w:p>
    <w:p w:rsidR="00D72762" w:rsidRDefault="00D72762" w:rsidP="00612571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детский сад №39 комбинированного вида 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Колпинского района Санкт-Петербурга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u w:val="single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ПРИНЯТО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УТВЕРЖДАЮ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Решением педагогического совета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Заведующий ГБДОУ № 39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протокол № 1 от 28.08.2020 г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__________ Н.М. Бабусенко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приказ № 59-О от 28.08.2020 г.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Для детей с тяжелыми нарушениями речи 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подготовительной к школе  группы компенсирующей направленности «Фантазеры»</w:t>
      </w:r>
    </w:p>
    <w:p w:rsidR="00D72762" w:rsidRDefault="00D72762" w:rsidP="00612571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(от 6 до 7 лет)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</w:t>
      </w:r>
      <w:r>
        <w:rPr>
          <w:rFonts w:ascii="Times New Roman" w:hAnsi="Times New Roman"/>
          <w:bCs/>
          <w:szCs w:val="28"/>
        </w:rPr>
        <w:t>Срок реализации программы 2020-2021 год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</w:p>
    <w:p w:rsidR="00D72762" w:rsidRDefault="00D72762" w:rsidP="0061257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Программа разработана учителем-логопедом:</w:t>
      </w:r>
    </w:p>
    <w:p w:rsidR="00D72762" w:rsidRDefault="00D72762" w:rsidP="00612571">
      <w:pPr>
        <w:spacing w:after="0" w:line="240" w:lineRule="auto"/>
        <w:ind w:left="354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Вагиной Светланой Борисовной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Санкт-Петербург</w:t>
      </w:r>
    </w:p>
    <w:p w:rsidR="00D72762" w:rsidRDefault="00D7276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2020</w:t>
      </w:r>
    </w:p>
    <w:p w:rsidR="00D72762" w:rsidRDefault="00D72762" w:rsidP="00612571">
      <w:pPr>
        <w:spacing w:after="38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одер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е рабочей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ы</w:t>
      </w:r>
    </w:p>
    <w:p w:rsidR="00D72762" w:rsidRDefault="00D72762" w:rsidP="00612571">
      <w:pPr>
        <w:spacing w:after="38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88" w:type="dxa"/>
        <w:tblInd w:w="-563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8786"/>
        <w:gridCol w:w="851"/>
      </w:tblGrid>
      <w:tr w:rsidR="00D72762" w:rsidRPr="00A46394" w:rsidTr="00612571">
        <w:trPr>
          <w:cantSplit/>
          <w:trHeight w:hRule="exact" w:val="7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6" w:after="0" w:line="240" w:lineRule="auto"/>
              <w:ind w:left="108" w:right="1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spacing w:after="9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2762" w:rsidRDefault="00D72762">
            <w:pPr>
              <w:widowControl w:val="0"/>
              <w:spacing w:after="0" w:line="240" w:lineRule="auto"/>
              <w:ind w:left="142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ОДЕРЖАНИЕ РАБОЧЕЙ ПРОГРАММЫ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spacing w:after="87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2762" w:rsidRDefault="00D72762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2762" w:rsidRPr="00A46394" w:rsidTr="00612571">
        <w:trPr>
          <w:cantSplit/>
          <w:trHeight w:hRule="exact" w:val="421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4" w:after="0" w:line="240" w:lineRule="auto"/>
              <w:ind w:left="3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4" w:after="0" w:line="240" w:lineRule="auto"/>
              <w:ind w:left="284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ЙРАЗДЕЛ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145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4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4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яс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нительная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писка</w:t>
            </w:r>
          </w:p>
          <w:p w:rsidR="00D72762" w:rsidRPr="00A46394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         Нормативно-правовые документы </w:t>
            </w:r>
          </w:p>
          <w:p w:rsidR="00D72762" w:rsidRPr="00A46394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         Цели и задачи Программы</w:t>
            </w:r>
          </w:p>
          <w:p w:rsidR="00D72762" w:rsidRPr="00A46394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         Принципы и подходы к формированию Программы</w:t>
            </w:r>
          </w:p>
          <w:p w:rsidR="00D72762" w:rsidRPr="00A46394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         Целевые ориентиры освоения воспитанниками образовательной Программы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4" w:after="0" w:line="240" w:lineRule="auto"/>
              <w:ind w:left="36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65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Pr="00A46394" w:rsidRDefault="00D72762">
            <w:pPr>
              <w:widowControl w:val="0"/>
              <w:spacing w:after="0" w:line="240" w:lineRule="auto"/>
              <w:ind w:left="1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ткая 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ихоло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актеристи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обенностей психофизиоло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ического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тей </w:t>
            </w:r>
            <w:r w:rsidRPr="00A46394">
              <w:rPr>
                <w:rFonts w:ascii="Times New Roman" w:hAnsi="Times New Roman"/>
                <w:sz w:val="24"/>
                <w:szCs w:val="24"/>
              </w:rPr>
              <w:t xml:space="preserve">подготовительной группы (возраст 6 –7 </w:t>
            </w:r>
          </w:p>
          <w:p w:rsidR="00D72762" w:rsidRPr="00A46394" w:rsidRDefault="00D72762">
            <w:pPr>
              <w:widowControl w:val="0"/>
              <w:spacing w:after="0" w:line="240" w:lineRule="auto"/>
              <w:ind w:left="107" w:right="450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Pr="00A46394" w:rsidRDefault="00D72762">
            <w:pPr>
              <w:widowControl w:val="0"/>
              <w:spacing w:after="0" w:line="240" w:lineRule="auto"/>
              <w:ind w:left="107" w:right="450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Default="00D72762">
            <w:pPr>
              <w:widowControl w:val="0"/>
              <w:spacing w:after="0" w:line="240" w:lineRule="auto"/>
              <w:ind w:left="107" w:right="4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__ лет).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36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D72762" w:rsidRDefault="00D72762">
            <w:pPr>
              <w:widowControl w:val="0"/>
              <w:spacing w:after="0" w:line="240" w:lineRule="auto"/>
              <w:ind w:left="36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D72762" w:rsidRDefault="00D72762">
            <w:pPr>
              <w:widowControl w:val="0"/>
              <w:spacing w:after="0" w:line="240" w:lineRule="auto"/>
              <w:ind w:left="36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D72762" w:rsidRDefault="00D72762">
            <w:pPr>
              <w:widowControl w:val="0"/>
              <w:spacing w:after="0" w:line="240" w:lineRule="auto"/>
              <w:ind w:left="36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D72762" w:rsidRDefault="00D72762">
            <w:pPr>
              <w:widowControl w:val="0"/>
              <w:spacing w:after="0" w:line="240" w:lineRule="auto"/>
              <w:ind w:left="36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84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72762" w:rsidRDefault="00D72762" w:rsidP="005A710C">
            <w:pPr>
              <w:widowControl w:val="0"/>
              <w:spacing w:before="3" w:after="0" w:line="240" w:lineRule="auto"/>
              <w:ind w:left="107" w:righ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даг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гичес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агно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тики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тижения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плани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татов освоения 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птиро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анной про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ммы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ошкол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72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97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ЕРЖАТЕЛ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ЫЙ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spacing w:after="0" w:line="256" w:lineRule="auto"/>
              <w:rPr>
                <w:rFonts w:ascii="Times New Roman" w:hAnsi="Times New Roman"/>
                <w:color w:val="C00000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1716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4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овательная 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ятельность в соответст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 с н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влени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ия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тей</w:t>
            </w:r>
          </w:p>
          <w:p w:rsidR="00D72762" w:rsidRPr="00A46394" w:rsidRDefault="00D72762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  <w:p w:rsidR="00D72762" w:rsidRPr="00A46394" w:rsidRDefault="00D72762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D72762" w:rsidRPr="00A46394" w:rsidRDefault="00D72762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D72762" w:rsidRPr="00A46394" w:rsidRDefault="00D72762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D72762" w:rsidRDefault="00D72762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Образовательная деятельность «Физическое развитие»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4"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08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 орг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 обр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зовате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с дет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348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Развернутое компл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пл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нирование на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36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24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ржка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тской 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иати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332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107" w:right="64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заимо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твия п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колл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с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емьями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332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56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107" w:right="1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прогр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ммы, форми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емой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тниками 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овательн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332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49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7" w:after="0" w:line="240" w:lineRule="auto"/>
              <w:ind w:left="228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7" w:after="0" w:line="240" w:lineRule="auto"/>
              <w:ind w:left="2105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ГАН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АЦ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АЗДЕЛ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spacing w:after="0" w:line="256" w:lineRule="auto"/>
              <w:rPr>
                <w:rFonts w:ascii="Times New Roman" w:hAnsi="Times New Roman"/>
                <w:color w:val="C00000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272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ехниче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кое 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нь 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овани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563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107" w:right="5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енность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кими 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иал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ми,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редствами 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чения и воспитани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ереч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нь прогр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мм, т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хноло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ий, 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ких пос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02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ежим пребывания воспитанни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в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ппе (т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и холо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перио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396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ежим двиг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тельной на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39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н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овател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384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План работы с родителями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18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Индивидуальные коррекционно – образовательные маршруты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24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72762" w:rsidRPr="00A46394" w:rsidTr="00612571">
        <w:trPr>
          <w:cantSplit/>
          <w:trHeight w:hRule="exact" w:val="424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107"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762" w:rsidRDefault="00D72762">
            <w:pPr>
              <w:widowControl w:val="0"/>
              <w:spacing w:before="3" w:after="0" w:line="240" w:lineRule="auto"/>
              <w:ind w:left="304" w:right="-2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D72762" w:rsidRDefault="00D72762" w:rsidP="00612571">
      <w:pPr>
        <w:spacing w:after="0" w:line="240" w:lineRule="exact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Целевой раздел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1.1.Пояснительная записка</w:t>
      </w:r>
    </w:p>
    <w:p w:rsidR="00D72762" w:rsidRDefault="00D72762" w:rsidP="00612571">
      <w:pPr>
        <w:pStyle w:val="NormalWeb"/>
        <w:spacing w:before="221" w:beforeAutospacing="0" w:after="0"/>
        <w:ind w:left="204"/>
        <w:jc w:val="both"/>
        <w:rPr>
          <w:b/>
          <w:bCs/>
        </w:rPr>
      </w:pPr>
      <w:r>
        <w:t>Дошкольное образовательное учреждение является первой ступенью</w:t>
      </w:r>
      <w:r>
        <w:rPr>
          <w:b/>
          <w:bCs/>
        </w:rPr>
        <w:t xml:space="preserve"> </w:t>
      </w:r>
      <w:r>
        <w:t>непрерывного образования и входят в систему общественного дошкольного воспитания. Ему принадлежит ведущая роль в воспитании и развитии детей, в  подготовке их к школе. В ГБДОУ детский сад № 39 комбинированного вида Колпинского района г. Санкт- Петербурга содержание образовательно- воспитательного процесса выстроено в соответствии с  «А</w:t>
      </w:r>
      <w:r>
        <w:rPr>
          <w:sz w:val="22"/>
          <w:szCs w:val="22"/>
        </w:rPr>
        <w:t>даптированной образовательной программой дошкольного образования, для обучающихся с ограниченными возможностями здоровья (с тяжелыми нарушениями речи) Государственного бюджетного дошкольного образовательного учреждения детского сада №39 комбинированного вида Колпинского района Санкт – Петербурга».</w:t>
      </w:r>
      <w:r>
        <w:t xml:space="preserve">  Данная программа предполагает в направлении «Познавательно – речевое развитие» в образовательной области «Коммуникация» использование логопедической поддержки. 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учебного  материала к 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С целью обеспечения диагностико - коррекционного сопровождения воспитанников в детском саду функционируют группы для детей с тяжелым нарушением речи и  логопункт. Данная рабочая программа сообразуется с образовательной программой  детского сада, отвечает Федеральным государственным  образовательным стандартам   в структуре образовательных программ дошкольного образования. Решение конкретных задач коррекционно-развивающей работы возможно лишь при условии комплексного подхода к</w:t>
      </w:r>
      <w:r>
        <w:rPr>
          <w:b/>
        </w:rPr>
        <w:t xml:space="preserve"> </w:t>
      </w:r>
      <w:r>
        <w:t xml:space="preserve">воспитанию и образованию, тесной взаимосвязи в работе всех специалистов (учителя-логопеда, воспитателей, музыкального руководителя, инструктора по физическому воспитанию) дошкольного учреждения, а также при участии родителей в реализации программных требований. 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 </w:t>
      </w:r>
      <w:r>
        <w:rPr>
          <w:rStyle w:val="Strong"/>
          <w:b w:val="0"/>
          <w:iCs/>
        </w:rPr>
        <w:t xml:space="preserve">Основной формой работы является игровая деятельность. </w:t>
      </w:r>
      <w:r>
        <w:t>Все коррекционно-развивающие занятия носят игровой характер, насыщены разнообразными играми и развивающими игровыми упражнениями. Учитывая возраст, речевое развитие воспитанников и их индивидуальные особенности, планируемые результаты освоения рабочей программы предусмотрены в ряде целевых ориентиров.</w:t>
      </w: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shd w:val="clear" w:color="auto" w:fill="FFFFFF"/>
        <w:spacing w:before="10" w:after="0" w:line="360" w:lineRule="auto"/>
        <w:ind w:right="107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D72762" w:rsidRDefault="00D72762" w:rsidP="00612571">
      <w:pPr>
        <w:shd w:val="clear" w:color="auto" w:fill="FFFFFF"/>
        <w:spacing w:before="10" w:after="0" w:line="360" w:lineRule="auto"/>
        <w:ind w:right="107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D72762" w:rsidRDefault="00D72762" w:rsidP="00612571">
      <w:pPr>
        <w:shd w:val="clear" w:color="auto" w:fill="FFFFFF"/>
        <w:spacing w:before="10" w:after="0" w:line="360" w:lineRule="auto"/>
        <w:ind w:right="107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D72762" w:rsidRDefault="00D72762" w:rsidP="00612571">
      <w:pPr>
        <w:shd w:val="clear" w:color="auto" w:fill="FFFFFF"/>
        <w:spacing w:before="10" w:after="0" w:line="360" w:lineRule="auto"/>
        <w:ind w:right="107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D72762" w:rsidRDefault="00D72762" w:rsidP="00612571">
      <w:pPr>
        <w:shd w:val="clear" w:color="auto" w:fill="FFFFFF"/>
        <w:spacing w:before="10" w:after="0" w:line="360" w:lineRule="auto"/>
        <w:ind w:right="10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 xml:space="preserve">Основными документами, регламентирующими ценностные, целевые и методологические </w:t>
      </w:r>
      <w:r>
        <w:rPr>
          <w:rFonts w:ascii="Times New Roman" w:hAnsi="Times New Roman"/>
          <w:b/>
          <w:sz w:val="24"/>
          <w:szCs w:val="24"/>
        </w:rPr>
        <w:t>основы данной Программы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коррекционно-развивающей работы для детей дошкольного возраста с общим недоразвитием речи составлена в соответствии с:</w:t>
      </w:r>
    </w:p>
    <w:p w:rsidR="00D72762" w:rsidRDefault="00D72762" w:rsidP="00612571">
      <w:pPr>
        <w:pStyle w:val="NormalWeb"/>
        <w:numPr>
          <w:ilvl w:val="0"/>
          <w:numId w:val="1"/>
        </w:numPr>
        <w:spacing w:before="17" w:beforeAutospacing="0" w:after="0"/>
        <w:jc w:val="both"/>
      </w:pPr>
      <w:r>
        <w:t>Федеральным законом «Об образовании в Российской Федерации» от 29декабря 2012 г.         № 273 –ФЗ</w:t>
      </w:r>
    </w:p>
    <w:p w:rsidR="00D72762" w:rsidRDefault="00D72762" w:rsidP="00612571">
      <w:pPr>
        <w:pStyle w:val="NormalWeb"/>
        <w:numPr>
          <w:ilvl w:val="0"/>
          <w:numId w:val="1"/>
        </w:numPr>
        <w:spacing w:beforeAutospacing="0" w:after="0"/>
        <w:jc w:val="both"/>
      </w:pPr>
      <w:r>
        <w:t>Приказом Министерства образования и науки РФ от 17 октября 2013 г. № 1155 «Об утверждении федерального образовательного стандарта дошкольного образования» (зарегистрировано в Минюсте РФ 14 ноября 2013 г., № 30384).</w:t>
      </w:r>
    </w:p>
    <w:p w:rsidR="00D72762" w:rsidRDefault="00D72762" w:rsidP="00612571">
      <w:pPr>
        <w:pStyle w:val="NormalWeb"/>
        <w:numPr>
          <w:ilvl w:val="0"/>
          <w:numId w:val="1"/>
        </w:numPr>
        <w:spacing w:beforeAutospacing="0" w:after="0"/>
        <w:jc w:val="both"/>
      </w:pPr>
      <w:r>
        <w:t>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D72762" w:rsidRDefault="00D72762" w:rsidP="00612571">
      <w:pPr>
        <w:pStyle w:val="NormalWeb"/>
        <w:numPr>
          <w:ilvl w:val="0"/>
          <w:numId w:val="1"/>
        </w:numPr>
        <w:spacing w:beforeAutospacing="0" w:after="0"/>
        <w:jc w:val="both"/>
      </w:pPr>
      <w:r>
        <w:t>Приказом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образования» (зарегистрировано в Минюсте РФ 12 мая 2014 г.№32220, вступил в силу 27 мая 2014г)</w:t>
      </w:r>
    </w:p>
    <w:p w:rsidR="00D72762" w:rsidRDefault="00D72762" w:rsidP="00612571">
      <w:pPr>
        <w:pStyle w:val="NormalWeb"/>
        <w:numPr>
          <w:ilvl w:val="0"/>
          <w:numId w:val="1"/>
        </w:numPr>
        <w:spacing w:beforeAutospacing="0" w:after="0"/>
        <w:jc w:val="both"/>
      </w:pPr>
      <w:r>
        <w:t>Постановлением Главного государственного санитарного врача Российской Федерации от 15 мая 2013 г. № 26 «Об утверждении СанПиН 2.4.1.3049-13 «Санитарно</w:t>
      </w:r>
      <w:r>
        <w:softHyphen/>
        <w:t xml:space="preserve">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72762" w:rsidRDefault="00D72762" w:rsidP="00612571">
      <w:pPr>
        <w:pStyle w:val="NormalWeb"/>
        <w:numPr>
          <w:ilvl w:val="0"/>
          <w:numId w:val="1"/>
        </w:numPr>
        <w:spacing w:beforeAutospacing="0" w:after="0"/>
        <w:jc w:val="both"/>
      </w:pPr>
      <w:r>
        <w:t>Письмом Департамента государственной политики в сфере общего образования Министерства образования и науки РФ от 28.02.2014 г № 08-249 «Комментарии к ФГОС дошкольного образования».</w:t>
      </w:r>
    </w:p>
    <w:p w:rsidR="00D72762" w:rsidRDefault="00D72762" w:rsidP="00612571">
      <w:pPr>
        <w:pStyle w:val="NormalWeb"/>
        <w:numPr>
          <w:ilvl w:val="0"/>
          <w:numId w:val="1"/>
        </w:numPr>
        <w:spacing w:beforeAutospacing="0" w:after="0"/>
        <w:jc w:val="both"/>
      </w:pPr>
      <w:r>
        <w:t>Концепцией модернизации Российского образования;</w:t>
      </w:r>
    </w:p>
    <w:p w:rsidR="00D72762" w:rsidRDefault="00D72762" w:rsidP="006125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Конвенцией о правах ребенка;</w:t>
      </w:r>
    </w:p>
    <w:p w:rsidR="00D72762" w:rsidRDefault="00D72762" w:rsidP="006125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Методическими рекомендациями Министерства Образования РФ «Ориентиры и требования к обновлению содержания дошкольного образования»;</w:t>
      </w:r>
    </w:p>
    <w:p w:rsidR="00D72762" w:rsidRDefault="00D72762" w:rsidP="006125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Современными разработками отечественных ученых в области общей и специальной педагогики и психологии;</w:t>
      </w:r>
    </w:p>
    <w:p w:rsidR="00D72762" w:rsidRDefault="00D72762" w:rsidP="006125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ДО</w:t>
      </w:r>
    </w:p>
    <w:p w:rsidR="00D72762" w:rsidRDefault="00D72762" w:rsidP="006125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 Министерства просвещения РФ от 06.08.2020г «Примерное положение об оказании логопедической помощи в организациях, осуществляющих образовательную деятельность»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КОРРЕКЦИОННОЙ РАБОТЫ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коррекционно-развивающего обучения детей с тяжелыми нарушениями речи является освоение детьми коммуникативной функции языка в соответствии с возрастными нормативами.     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коррекционно-развивающей работы:</w:t>
      </w:r>
    </w:p>
    <w:p w:rsidR="00D72762" w:rsidRDefault="00D72762" w:rsidP="006125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общеобразовательных задач дошкольного образования с привлечением синхронного выравнивание психического и речевого развития детей.</w:t>
      </w:r>
    </w:p>
    <w:p w:rsidR="00D72762" w:rsidRDefault="00D72762" w:rsidP="006125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правильного звукопроизношения, воспроизведения звуко-слоговой структуры слова, фонематического слуха и восприятия .</w:t>
      </w:r>
    </w:p>
    <w:p w:rsidR="00D72762" w:rsidRDefault="00D72762" w:rsidP="006125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усвоение лексических и грамматических средств языка.</w:t>
      </w:r>
    </w:p>
    <w:p w:rsidR="00D72762" w:rsidRDefault="00D72762" w:rsidP="006125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самостоятельной  связной, грамматически правильной речи и навыков речевого общения.</w:t>
      </w:r>
    </w:p>
    <w:p w:rsidR="00D72762" w:rsidRDefault="00D72762" w:rsidP="006125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обучению грамоте, овладение элементами грамоты.</w:t>
      </w:r>
    </w:p>
    <w:p w:rsidR="00D72762" w:rsidRDefault="00D72762" w:rsidP="006125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сенсорных процессов (слухового, зрительного и тактильного восприятия).  </w:t>
      </w:r>
    </w:p>
    <w:p w:rsidR="00D72762" w:rsidRDefault="00D72762" w:rsidP="006125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моторных возможностей, а именно: навыков общей, мелкой и артикуляционной моторики.</w:t>
      </w:r>
    </w:p>
    <w:p w:rsidR="00D72762" w:rsidRDefault="00D72762" w:rsidP="006125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развивающего обучения дошкольников, всестороннее развитие их интеллектуально-волевых  и личностных качеств: креативность, любознательность,  ответственность, самостоятельность. </w:t>
      </w:r>
    </w:p>
    <w:p w:rsidR="00D72762" w:rsidRDefault="00D72762" w:rsidP="006125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обеспечение эмоционального благополучия каждого ребенка в целях избегания переутомления и дезадаптации дошкольников.</w:t>
      </w:r>
    </w:p>
    <w:p w:rsidR="00D72762" w:rsidRDefault="00D72762" w:rsidP="0061257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построена на основе </w:t>
      </w:r>
      <w:r>
        <w:rPr>
          <w:rFonts w:ascii="Times New Roman" w:hAnsi="Times New Roman"/>
          <w:b/>
          <w:sz w:val="24"/>
          <w:szCs w:val="24"/>
        </w:rPr>
        <w:t>принципов дошкольного образования,</w:t>
      </w:r>
      <w:r>
        <w:rPr>
          <w:rFonts w:ascii="Times New Roman" w:hAnsi="Times New Roman"/>
          <w:sz w:val="24"/>
          <w:szCs w:val="24"/>
        </w:rPr>
        <w:t xml:space="preserve"> изложенных в ФГОС ДО:</w:t>
      </w:r>
    </w:p>
    <w:p w:rsidR="00D72762" w:rsidRDefault="00D72762" w:rsidP="006125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Полноценное проживание ребенком всех этапов детства, обогащение (амплификация) детского развития;</w:t>
      </w:r>
    </w:p>
    <w:p w:rsidR="00D72762" w:rsidRDefault="00D72762" w:rsidP="006125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субъектом образования;</w:t>
      </w:r>
    </w:p>
    <w:p w:rsidR="00D72762" w:rsidRDefault="00D72762" w:rsidP="006125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D72762" w:rsidRDefault="00D72762" w:rsidP="006125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D72762" w:rsidRDefault="00D72762" w:rsidP="006125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семьями;</w:t>
      </w:r>
    </w:p>
    <w:p w:rsidR="00D72762" w:rsidRDefault="00D72762" w:rsidP="006125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общества, государства;</w:t>
      </w:r>
    </w:p>
    <w:p w:rsidR="00D72762" w:rsidRDefault="00D72762" w:rsidP="006125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72762" w:rsidRDefault="00D72762" w:rsidP="006125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адекватность дошкольного образования;</w:t>
      </w:r>
    </w:p>
    <w:p w:rsidR="00D72762" w:rsidRDefault="00D72762" w:rsidP="006125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этнокультурной ситуации развития детей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Целевые ориентиры освоения воспитанниками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 адаптированной общеобразовательной программы  дошкольного образования с созданием условий для детей с ОВЗ, имеющих ТНР</w:t>
      </w:r>
    </w:p>
    <w:p w:rsidR="00D72762" w:rsidRDefault="00D72762" w:rsidP="0061257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Ребенок: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проявляет мотивацию к занятиям, делает попытки планировать (с помощью взрослого) деятельность для достижения какой-либо (конкретной) цели;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понимает и употребляет слова, обозначающие названия предметов, действий, признаков, состояний, свойств, качеств;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использует слова в соответствии с коммуникативной ситуацией;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различает словообразовательные модели и грамматические формы слов в импрессивной речи;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использует в речи простейшие виды сложносочиненных предложений с сочинительными союзами;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пересказывает (с помощью взрослого) небольшую сказку, рассказ;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составляет описательный рассказ по вопросам (с помощью взрослого), ориентируясь на игрушки, картинки, из личного опыта;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различает на слух ненарушенные и нарушенные в произношении звуки;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владеет простыми формами фонематического анализа;</w:t>
      </w:r>
    </w:p>
    <w:p w:rsidR="00D72762" w:rsidRDefault="00D72762" w:rsidP="00612571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использует различные виды интонационных конструкций.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hd w:val="clear" w:color="auto" w:fill="FFFFFF"/>
        <w:spacing w:before="10" w:after="0" w:line="360" w:lineRule="auto"/>
        <w:ind w:right="107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    Характеристика особенностей развития и индивидуальных возможностей детей с ТНР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дошкольного возраста, имеющие речевые нарушения,  соматически ослаблены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группа здоровья), имеют отягощенный неврологический статус: постнатальная энцефалопатия, пирамидная недостаточность и другие церебральные патологии; поведенческие отклонения: синдром дефицита внимания и гиперактивности. Все это является непосредственной причиной речевого недоразвития различной степени тяжести: от отсутствия общеупотребительной речи до развернутой фразовой речи с выраженными проявлениями  лексико-грамматического и фонетико-фонематического недоразвития. В соответствии с этим  остается актуальным условное деление на уровни развития, при которых общим является значительное отставание в появлении активной речи, ограниченный словарный запас, аграмматизмы, недостаточность звукопроизношения и фонематического восприятия.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разработке программы учитывался контингент воспитанников. Группу посещают дети с тяжелыми нарушениями речи (общим  недоразвитием речи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уровней речевого развития и фонетико-фонематическим недоразвитием речи, осложненные дизартрией).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дошкольников со вторым уровнем ОНР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дошкольников с третьим уровнем речевого развития ОНР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 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</w:t>
      </w: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дошкольников с  четвертым уровнем речевого развития </w:t>
      </w:r>
      <w:r>
        <w:rPr>
          <w:rFonts w:ascii="Times New Roman" w:hAnsi="Times New Roman"/>
          <w:sz w:val="24"/>
          <w:szCs w:val="24"/>
        </w:rPr>
        <w:t>при наличии развернутой фразовой речи  наблюдаются остаточные  проявления недоразвития всех компонентов  языковой системы.</w:t>
      </w: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10C">
        <w:rPr>
          <w:rFonts w:ascii="Times New Roman" w:hAnsi="Times New Roman"/>
          <w:sz w:val="24"/>
          <w:szCs w:val="24"/>
          <w:lang w:eastAsia="ru-RU"/>
        </w:rPr>
        <w:t>У дошкольников с ФФНР в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основном страдают фонетическая и фонематическая стороны речи. Лексико-грамматические категории развиты на  бытовом уровне. Понимание речи относительно сохранно.</w:t>
      </w: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группе « Фантазеры» на 2020-21 уч.год</w:t>
      </w:r>
      <w:r>
        <w:rPr>
          <w:rFonts w:ascii="Times New Roman" w:hAnsi="Times New Roman"/>
          <w:sz w:val="24"/>
          <w:szCs w:val="24"/>
          <w:lang w:eastAsia="ru-RU"/>
        </w:rPr>
        <w:t xml:space="preserve">      11    детей с ОВЗ, нуждающихся в обучении по адаптированной общеобразовательной программе дошкольного образования с созданием условий для детей с ОВЗ, имеющих ТНР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Из них 3  девочки  и       8 мальчиков. По заключению ТПМПК     4    человека  поступили на  один год обучения и      7    человек поступили на два года обучения.  Они прошли коррекционный курс первого года обучения в старшей группе ГБДОУ№39 «Воробушки», переведены в подготовительную группу для детей с ТНР с улучшением речевого развития и удовлетворительным усвоением возрастной программы.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rPr>
          <w:rFonts w:ascii="Times New Roman" w:hAnsi="Times New Roman"/>
          <w:color w:val="C00000"/>
        </w:rPr>
      </w:pP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СИСТЕМА ПЕДАГОГИЧЕСКОЙ ДИАГНОСТИКИ ДОСТИЖЕНИЯ ДЕТЬМИ ПЛАНИРУЕМЫХ РЕЗУЛЬТАТОВ ОСВОЕНИЯ АДАПТИРОВАННОЙ ПРОГРАММЫ  ДОШКОЛЬНОГО ОБРАЗОВАНИЯ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Всестороннее обследование детей с нарушениями речи – первый и основополагающий этап логокоррекционной работы.</w:t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Цель обследования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выявление этиологии и степени нарушения речи;</w:t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определение особенностей эмоционально-волевой сферы и уровня психического развития;</w:t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выявление компенсаторных возможностей;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выявление образовательных потребностей. </w:t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Логопедическое обследование проводится первые три недели сентября. Все данные обследования записываются в речевую карту, разработанную специалистами ГБДОУ.  В нее вносятся изменения, уточнения и дополнения, обнаруженные в процессе обучения и воспитания ребенка в логопедической группе. Речевая карта заканчивается логопедическим заключением.   Параллельно с обследованием логопеда детей обследует педагог группы и все специалисты ГБДОУ, работающие с этими детьми. По результатам мониторинга проводится  заседание психолого-педагогического консилиума (ППк) ГБДОУ №39, на котором по итогам обследования вырабатывается стратегия индивидуальной коррекционной работы в соответствии с особенностями  каждого ребенка, разрабатывается индивидуальный коррекционно – образовательный маршрут. В консилиуме   принимают участие все специалисты, работающие с детьми группы , медицинский персонал ГБДОУ (по договоренности), администрация ГБДОУ, родители или законные представители ребенка(по необходимости).    В конце учебного года проводится второе заседание психолого-педагогического консилиума  с  целью отслеживания  динамики развития детей, посещающих логопедическую группу, успешности  освоения коррекционно-развивающей программы, соответствующей возможностям данной группы детей.</w:t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ОПИСАНИЕ СИСТЕМЫ КОМПЛЕКСНОГО ПСИХОЛОГО-МЕДИКО-ПЕДАГОГИЧЕСКОГО СОПРОВОЖДЕНИЯ ДЕТЕЙ  И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МОДЕЛЬ КОРРЕКЦИОННО-РАЗВИВАЮЩЕГО ПРОЦЕССА.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основу коррекционно-развивающего процесса положены следующие принципы: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- раннее воздействие на речевую деятельность с целью предупреждения вторичных отклонений;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- развитие речи и опора на онтогенез;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взаимосвязанное формирование фонетико-фонематических и лексико-грамматического компонентов языка;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- дифференцированный подход в логопедической работе к детям с ТНР имеющим различную структуру речевого нарушения;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- связь речи с другими сторонами психического развития, которые раскрывают зависимость формирования отдельных компонентов речи от состояния других психологических процессов.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Коррекционная работа, рассчитанная на 1-2 года, обеспечивает овладение детьми самостоятельной связной, грамматически правильной речью, фонетической системой родного языка, а также элементами грамоты, что формирует готовность к обучению детей в общеобразовательной школе.   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организации коррекционно-развивающей работы выделяется три этапа: организационный,  основной, заключительный.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Организационный этап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1. Стартовый педагогический и логопедический мониторинг детей с речевыми нарушениями, который проводится курирующим группы общей направленности учителем-логопедом, педагогами группы, которую посещает ребенок, и специалистами ГБДОУ№39 с целью представления детей, нуждающихся в логопедической помощи, на психолого –  педагогический консилиум  ГБДОУ№39.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2. ППк ГБДОУ№39 направляет ребенка на  территориальную медико-психолого-педагогическую комиссию (ТПМПК) Колпинского района Санкт-Петербурга для определения индивидуального образовательного маршрута развития ребенка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Комплексное обследование детей специалистами ТПМПК Колпинского района Санкт-Петербурга   устанавливает статус ребенка и дает заключительный диагноз  для направления в коррекционно-развивающую группу соответствующего возраста.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3. Формирование информационной готовности педагогического коллектива ГБДОУ№39 к проведению эффективной коррекционно-педагогической работы с детьми, имеющими различные речевые нарушения 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4. Информирование родителей (или лиц их замещающих) об итогах повторного  комплексного обследования умственного и речевого развития детей, имеющих речевые нарушения, проведенного учителем-логопедом, воспитателями речевых групп и специалистами, работающими на данной группе; определение цели и задач коррекционно-развивающего обучения в логопедической группе, способствующих продвижению детей  и ознакомление их с индивидуальным коррекционно – образовательным маршрутом по итогам ППк ГБДОУ№39 на момент поступления ребенка с ОВЗ в логопедическую группу.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5. Конструирование индивидуальных коррекционно-речевых программ помощи детям с нарушениями речи в ГБДОУ в соответствие с возрастными особенностями с учетом психологических и интеллектуальных возможностей детей.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6. Конструирование программ групповой работы с детьми, имеющими сходные структуры речевого нарушения или уровень речевого развития.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7. Конструирование программ взаимодействия педагогов, специалистов ГБДОУ и родителей (законных представителей) детей с нарушениями речи.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Основной этап.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1.Решение задач, заложенных в коррекционных программах – подгрупповые, фронтальные и индивидуальные  занятия. 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Психолого-педагогический и логопедический мониторинг (2 раза в год).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Согласование, уточнение, корректировка меры и характера коррекционно-педагогического влияния участников коррекционно-педагогического процесса.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4. Информирование  в различных формах родителей  (законных представителей)  о достижении определенного позитивного эффекта в устранении у детей отклонений в речевом развитии.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Заключительный этап.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1.Оценка качества и устойчивости результатов коррекционно-речевой работы с детьми (индивидуальная и групповая): 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представления учителей-логопедов, воспитателей речевых групп, специалистов ГБДОУ, работающими на данной группе на заседаниях ППк ГБДОУ№39;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инспектирование –  заведующая ГБДОУ№39; 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экспертирование – специалисты ТПМПК Колпинского района Санкт-Петербурга 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2. Определение дальнейших  коррекционно-образовательных перспектив  для детей с нарушениями речи: решение о прекращении логопедической работы с ребенком (группой), изменение ее характера или корректировка индивидуальных и групповых коррекционно – образовательных маршрутов или  продолжение логопедической работы по решениям психолого-педагогического консилиума ГБДОУ№39, рекомендациям экспертов ТПМПК Колпинского района Санкт-Петербурга 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Содержательный  раздел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widowControl w:val="0"/>
        <w:spacing w:before="4" w:after="0" w:line="240" w:lineRule="auto"/>
        <w:ind w:left="107" w:right="229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widowControl w:val="0"/>
        <w:spacing w:before="4" w:after="0" w:line="240" w:lineRule="auto"/>
        <w:ind w:left="107" w:right="229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widowControl w:val="0"/>
        <w:spacing w:before="4" w:after="0" w:line="240" w:lineRule="auto"/>
        <w:ind w:left="107" w:right="229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D72762" w:rsidRDefault="00D72762" w:rsidP="00612571">
      <w:pPr>
        <w:widowControl w:val="0"/>
        <w:spacing w:before="4" w:after="0" w:line="240" w:lineRule="auto"/>
        <w:ind w:left="107" w:right="22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 ОБРАЗОВАТЕЛЬНАЯ ДЕЯТЕЛЬНОСТЬ В СООТВЕТСТВИИ С НАПРАВЛЕНИЯМИ РАЗВИТИЯ ДЕТЕЙ.</w:t>
      </w:r>
    </w:p>
    <w:p w:rsidR="00D72762" w:rsidRDefault="00D72762" w:rsidP="00612571">
      <w:pPr>
        <w:widowControl w:val="0"/>
        <w:spacing w:before="4" w:after="0" w:line="240" w:lineRule="auto"/>
        <w:ind w:left="107" w:right="22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D72762" w:rsidRDefault="00D72762" w:rsidP="00612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Логопедическая работа по коррекции тяжёлых нарушений речи в старшем дошкольном возрасте (Подготовительная к школе  группа)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Направления логопедической работы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в содержании логопедических занятий является совершенствование механизмов языкового уровня речевой деятельности.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 и звукопроизносительных дифференцировок), различных синтаксических конструкций. Таким образом, коррекционно – логопедическое воздействие направлено на развитие различных компонентов языковой способности (фонетического, фонематического, лексического, грамматического, синтаксического).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процессе работы над активной речью детей большое внимание уделяется переработке накопленных знаний, дальнейшей конкретизации и дифференциации понятий, формированию умений устанавливать причинно – следственные связи между событиями и явлениями с целью определения их последовательности и ориентировки во времени. Расширение и уточнение понятий и представлений, словаря импрессивной и экспрессивной речи, овладение разнообразными способами словоизменения и словообразования и синтаксическими конструкциями, установление логических связей и последовательности событий является основой для дальнейшего обучения детей составлению связных рассказов.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этот период продолжается и усложняется работа по совершенствованию анализа и синтеза звукового состава слова,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логопедических занятиях большое внимание уделяется накоплению и осознанию языковых явлений, формированию языковых обобщений, становления «чувства языка», что становится базой для формирования метаязыковой способности и способствует подготовке детей с ТНР к продуктивному усвоению школьной программы.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Подготовка к обучению грамоте детей с ТНР рассматривается как средство приобретения первоначальных школьных навыков. Одним из важнейших направлений работы по подготовке  к обучению 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чётких представлений о звуковом составе слова, способствует закреплению правильного произношения. Дети  осваивают элементы  грамоты  на материале правильно произносимых звуков и слов. Последовательность изучения звуков и букв определяется усвоенностью произношения звуков и возможностями их различения на слух.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Наряду с развитием звукового анализа на этой ступени проводится работа по развитию языкового анализа и синтеза на уровне предложения и слова (слогового). Параллельно с изучением звуков и букв предусматривается знакомство с элементарными правилами грамматики и правописания.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Сформированные на логопедических занятиях речевые умения закрепляются другими педагогами и родителями.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классификации;</w:t>
      </w:r>
    </w:p>
    <w:p w:rsidR="00D72762" w:rsidRDefault="00D72762" w:rsidP="006125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общую, ручную, артикуляторную моторику;</w:t>
      </w:r>
    </w:p>
    <w:p w:rsidR="00D72762" w:rsidRDefault="00D72762" w:rsidP="006125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коррекцию нарушений дыхательной и голосовой функций;</w:t>
      </w:r>
    </w:p>
    <w:p w:rsidR="00D72762" w:rsidRDefault="00D72762" w:rsidP="006125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-расширять объём импрессивной и экспрессивной речи и уточнять предметный (существительные), предикативный (глаголы) и адъективный (прилагательные) компоненты словаря, вести работу по формированию семантической структуры слова, организации семантических полей;</w:t>
      </w:r>
    </w:p>
    <w:p w:rsidR="00D72762" w:rsidRDefault="00D72762" w:rsidP="006125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конструкций;</w:t>
      </w:r>
    </w:p>
    <w:p w:rsidR="00D72762" w:rsidRDefault="00D72762" w:rsidP="006125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-совершенствовать навыки связной речи детей;</w:t>
      </w:r>
    </w:p>
    <w:p w:rsidR="00D72762" w:rsidRDefault="00D72762" w:rsidP="006125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-вести работу по коррекции нарушений фонетической стороны речи, по развитию фонематических процессов;</w:t>
      </w:r>
    </w:p>
    <w:p w:rsidR="00D72762" w:rsidRDefault="00D72762" w:rsidP="006125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-формировать мотивацию детей к школьному обучению, учить их основам грамоты.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D72762" w:rsidRDefault="00D72762" w:rsidP="0061257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Подготовительная к школе  группа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Подготовительный этап логопедической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D72762" w:rsidRDefault="00D72762" w:rsidP="00612571">
      <w:pPr>
        <w:pStyle w:val="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1.Формирование произвольного, слухового и зрительного восприятия, внимания и памяти, зрительно-пространственных представлений.</w:t>
      </w:r>
    </w:p>
    <w:p w:rsidR="00D72762" w:rsidRDefault="00D72762" w:rsidP="00612571">
      <w:pPr>
        <w:pStyle w:val="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Закрепление усвоенных объёмных и плоскостных форм и освоение новых объёмных и плоскостных форм ( ромб, пятиугольник, трапеция, куб, пирамида). Обучение зрительному распознаванию и преобразованию геометрических фигур, воссозданию их по представлению и описанию. Обозначение формы геометрических фигур и предметов словом.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Закрепление усвоенных величин предметов. Обучение упорядочению групп предметов (до 10) по возрастанию и убыванию величин. Обозначение величины предметов (её параметров) словом.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Закрепление усвоенных цветов. Освоение новых цветов (фиолетовый, серый) и цветовых оттенков (тёмно – коричневый, светло – коричневый). Обучение различению предметов по цвету и цветовым оттенкам.  Обозначение цвета и цветовых оттенков словом.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Обучение классификации предметов и их объединению во множество по 3-4 признакам.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 навыка определения пространственных отношений (вверху, внизу, справа, слева, впереди, сзади), расположения предметов по отношению к себе. Обучение определению пространственного расположения между предметами. Обозначение пространственного расположения предметов словом.  Обучение узнаванию контурных, перечёркнутых, наложенных друг на друга изображений. Обучение  восприятию и узнаванию предметов, картинок по их наименованию (организация восприятия по слову).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Расширение объёма зрительной, слуховой и слухоречевой памяти. Совершенствование процессов запоминания и воспроизведения ( с использованием предметов, семи – восьми предметных картинок, геометрических фигур, 5 – 7 неречевых звуков и слов.).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2.Формирование кинестетической и кинетической основы движений в процессе развития общей, ручной и артикуляторной моторики.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Дальнейшее совершенствование двигательной сферы детей. Обучение выполнению сложных двигательных программ, включающих последовательно и одновременно организованные движения (при определении содержания работы по развитию общей моторики на логопедических занятиях логопед исходит из программных требований образовательной области «Физическое развитие»).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кинестетической основы движений пальцев рук по словесной инструкции.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кинетической основы движений пальцев рук в процессе выполнения последовательно организованных движений и конструктивного праксиза. Формирование кинетической основы движений пальцев рук в процессе выполнения одновременно организованных движений, составляющих единый двигательный навык.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кинестетической основы артикуляторных движений.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движений мимической мускулатуры по словесной инструкции.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Нормализация мышечного тонуса мимической и артикуляторной мускулатуры путём проведения специальных упражнений, массажа, процедур, назначенных  врачом – неврологом (преимущественно в работе с детьми, страдающими дизартрией, с учётом локализации поражения, характера и распределения нарушений мышечного тонуса).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3.Формирование мыслительных операций анализа, синтеза, сравнения, обобщения, классификации.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основных компонентов мыслительной деятельности. Формирование логического мышления. Обучение умению рассуждать логически на основе обогащения детского опыта и развития представлений об окружающей действительности, а также умения представлять индуктивно – дедуктивные доказательства. Обучение планированию деятельности и контролю её при участии речи.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Развитие анализа, сравнения, способности выделять существенные признаки и мысленно обобщать их по принципу аналогии. Обучение детей активной поисковой деятельности. Обучение самостоятельному определению существенного признака для классификации на его основе. Формирование конкретных, родовых, видовых понятий и общих представлений различной степени обобщённости. Учить детей обобщать понятия через абстрактное родовое понятие, обобщать понятия через выделение признаков различия и сходства («Назови, какие бывают», «Назови одним словом», «Разложи картинки», «Сравни предметы» и т.п.). Обучение мысленному установлению связей, объединению предметов, их частей или признаков («Дополни до целого», «Сложи картинку»). Формирование умению устанавливать причинно – следственные зависимости.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Обучение детей пониманию иносказательного смысла загадок без использования наглядной опоры (на основе игрового и жизненного опыта).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4.Формирование слухозрительного и слухомоторного взаимодействия в процессе восприятии и воспроизведения ритмических структур.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восприятию, оценке ритмов (до шести ритмических сигналов) и их воспроизведению по речевой инструкции (без опоры на зрительное восприятие).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понятий «длинное» и «короткое», «громкое» и «тихое» звучание с использованием музыкальных инструментов. Обучение детей обозначению различных по длительности и громкости звучаний графическими навыками.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детей восприятию, оценке неакцентированных и акцентированных ритмических структур и их воспроизведению по образцу и по речевой инструкции :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/ / /   / / /;   / /   / / /;   / -;   - /;   / / -  -;   - - / /;   - / - / (где / -громкий удар, - -тихий звук); ___ . ;  . . . ___; . ___. ___ (где ___ -длинное звучание,  . –короткое звучание).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5.Формирование сенсорно – перцептивного уровня восприятия (в работе с детьми, страдающими дизартрией). </w:t>
      </w:r>
      <w:r>
        <w:rPr>
          <w:rFonts w:ascii="Times New Roman" w:hAnsi="Times New Roman"/>
          <w:sz w:val="24"/>
          <w:szCs w:val="24"/>
          <w:lang w:eastAsia="ru-RU"/>
        </w:rPr>
        <w:t>Совершенствование распознавания звуков, направленного восприятия звучания речи. Обучение детей умению правильно слушать и слышать речевой материал. Формирование чёткого слухового образа звука.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Подготовительная к школе группа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Основной этап логопедической работы на третьей ступени обучения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Основное содержание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1.Расширение пассивного словаря, развитие импрессивной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 </w:t>
      </w:r>
      <w:r>
        <w:rPr>
          <w:rFonts w:ascii="Times New Roman" w:hAnsi="Times New Roman"/>
          <w:sz w:val="24"/>
          <w:szCs w:val="24"/>
          <w:lang w:eastAsia="ru-RU"/>
        </w:rPr>
        <w:t>Расширение объёма и уточнение предметного, предикативного и адъективного словаря импрессивной речи параллельно с расширением  представлений об окружающей действительности.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Усвоение значения новых слов на основе углубления  знаний о предметах и явлениях окружающего мира.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дифференциации в импрессивной речи форм существительных единственного и множественного числа мужского, женского и среднего рода, глаголов в форме единственного и множественного числа прошедшего времени, глаголов прошедшего времени по родам, грамматических форм прилагательных, предложных конструкций. Обучение различению в импрессивной речи возвратных и невозвратных глаголов («Покажи, кто моет, кто моется», «Покажи, кто одевает, кто одевается»). Обучение различению в импрессивной речи глаголов в форме настоящего , прошедшего и будущего времени («Покажи, где мальчик ест», «Покажи, где мальчик ел», «Покажи, где мальчик будет есть»).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Обучение детей различению предлогов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за – перед, за – у, под – из-за, за – из-за, около – перед, из-за – из-под </w:t>
      </w:r>
      <w:r>
        <w:rPr>
          <w:rFonts w:ascii="Times New Roman" w:hAnsi="Times New Roman"/>
          <w:sz w:val="24"/>
          <w:szCs w:val="24"/>
          <w:lang w:eastAsia="ru-RU"/>
        </w:rPr>
        <w:t>(по словесной инструкции и по картинкам). Обучение детей различению предлогов со значением местоположения и направлению действия (</w:t>
      </w:r>
      <w:r>
        <w:rPr>
          <w:rFonts w:ascii="Times New Roman" w:hAnsi="Times New Roman"/>
          <w:i/>
          <w:sz w:val="24"/>
          <w:szCs w:val="24"/>
          <w:lang w:eastAsia="ru-RU"/>
        </w:rPr>
        <w:t>висит в шкафу – пошёл в лес)</w:t>
      </w:r>
      <w:r>
        <w:rPr>
          <w:rFonts w:ascii="Times New Roman" w:hAnsi="Times New Roman"/>
          <w:sz w:val="24"/>
          <w:szCs w:val="24"/>
          <w:lang w:eastAsia="ru-RU"/>
        </w:rPr>
        <w:t xml:space="preserve"> с использованием графических слов.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Обучение детей пониманию значения  менее продуктивных уменьшительно – ласкательных суффиксов. Формирование понимания значения непродуктивных суффиксов: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-ник, -ниц-, -инк-, -ин-, -и-, -иц-, -ец- </w:t>
      </w:r>
      <w:r>
        <w:rPr>
          <w:rFonts w:ascii="Times New Roman" w:hAnsi="Times New Roman"/>
          <w:sz w:val="24"/>
          <w:szCs w:val="24"/>
          <w:lang w:eastAsia="ru-RU"/>
        </w:rPr>
        <w:t xml:space="preserve">(«Покажи, где чай, где чайник», «Покажи, где сахар, где сахарница», «Покажи, где бусы, где бусина», «Покажи, где виноград, где виноградинка»). Формирование понимания суффиксов со значением «очень большой»: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-ищ-, -ин- </w:t>
      </w:r>
      <w:r>
        <w:rPr>
          <w:rFonts w:ascii="Times New Roman" w:hAnsi="Times New Roman"/>
          <w:sz w:val="24"/>
          <w:szCs w:val="24"/>
          <w:lang w:eastAsia="ru-RU"/>
        </w:rPr>
        <w:t>(«покажи, где нос, где носище», «Покажи, где дом, где домина»). Дифференциация уменьшительно – ласкательных суффиксов и суффиксов со значением «очень большой» («Покажи, где лапка, где лапища»).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Совершенствование понимания значения приставок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в-, вы-, при, на- </w:t>
      </w:r>
      <w:r>
        <w:rPr>
          <w:rFonts w:ascii="Times New Roman" w:hAnsi="Times New Roman"/>
          <w:sz w:val="24"/>
          <w:szCs w:val="24"/>
          <w:lang w:eastAsia="ru-RU"/>
        </w:rPr>
        <w:t xml:space="preserve">и их различения. Формирование понимания значений приставок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с-, у-, под-, от-, за-, по-, пере-, до- </w:t>
      </w:r>
      <w:r>
        <w:rPr>
          <w:rFonts w:ascii="Times New Roman" w:hAnsi="Times New Roman"/>
          <w:sz w:val="24"/>
          <w:szCs w:val="24"/>
          <w:lang w:eastAsia="ru-RU"/>
        </w:rPr>
        <w:t xml:space="preserve"> и их различение («Покажи, где мальчик входит в дом, а где выходит из дома», «Покажи, где птичка улетает из клетки, а где подлетает к клетке, залетает в клетку, перелетает через клетку»). Обучение детей пониманию логико – грамматических конструкций: сравнительных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Муха больше слона, слон больше мухи); </w:t>
      </w:r>
      <w:r>
        <w:rPr>
          <w:rFonts w:ascii="Times New Roman" w:hAnsi="Times New Roman"/>
          <w:sz w:val="24"/>
          <w:szCs w:val="24"/>
          <w:lang w:eastAsia="ru-RU"/>
        </w:rPr>
        <w:t>инверсии (</w:t>
      </w:r>
      <w:r>
        <w:rPr>
          <w:rFonts w:ascii="Times New Roman" w:hAnsi="Times New Roman"/>
          <w:i/>
          <w:sz w:val="24"/>
          <w:szCs w:val="24"/>
          <w:lang w:eastAsia="ru-RU"/>
        </w:rPr>
        <w:t>Колю ударил Ваня.</w:t>
      </w:r>
      <w:r>
        <w:rPr>
          <w:rFonts w:ascii="Times New Roman" w:hAnsi="Times New Roman"/>
          <w:sz w:val="24"/>
          <w:szCs w:val="24"/>
          <w:lang w:eastAsia="ru-RU"/>
        </w:rPr>
        <w:t xml:space="preserve"> Кто драчун?); активных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Ваня нарисовал Петю); </w:t>
      </w:r>
      <w:r>
        <w:rPr>
          <w:rFonts w:ascii="Times New Roman" w:hAnsi="Times New Roman"/>
          <w:sz w:val="24"/>
          <w:szCs w:val="24"/>
          <w:lang w:eastAsia="ru-RU"/>
        </w:rPr>
        <w:t xml:space="preserve">пассивных </w:t>
      </w:r>
      <w:r>
        <w:rPr>
          <w:rFonts w:ascii="Times New Roman" w:hAnsi="Times New Roman"/>
          <w:i/>
          <w:sz w:val="24"/>
          <w:szCs w:val="24"/>
          <w:lang w:eastAsia="ru-RU"/>
        </w:rPr>
        <w:t>(Петя нарисован Ваней).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понимания вопросов по сюжетной картинке, по прочитанной сказке, рассказу  (с использованием иллюстраций).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2.Формирование предметного, предикативного и адъективного словаря экспрессивной речи.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Расширение, уточнение и активизирование словаря на основе систематизации и обобщения знаний об окружающем в рамках изучаемых лексических тем: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Блок «Осень в гости к нам пришла»: «Фрукты», «Овощи», «Хоровод деревьев», «Грибы и ягоды», «Осень. Приметы»;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Блок  «Мир вокруг нас»: «Игрушки», «Одежда», «Обувь», «Посуда», «Мебель»; 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Блок «Зимушка – зима»: «Зима. Приметы», «Зимующие птицы», «Зимние забавы», «Новый год . Ёлка. Ёлочные игрушки.»;   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Блок «Братья наши меньшие»: «Домашние птицы», «Домашние животные», «Дикие животные», «Животные жарких стран», «Животные холодных областей»;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Блок «Человек»: «Защитники Отечества», «Семья», «8 марта – женский день», «Части тела»;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Блок «Все работы хороши, выбирай на вкус»: «Стройка»,  «Транспорт», «Орудия труда. Инструменты», «Космос»; 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Блок «Земля наш общий дом»: «Весна. Первоцветы», «Обитатели подводного царства»,«Перелётные птицы», »День Победы», «Мир насекомых», «Санкт – Петербург – наш город»).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Пополнение активного словаря существительных с уменьшительно – ласкательными  и увеличительными суффиксами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огурчик, морковочка, лисичка, штанишки, грибище, лапища) </w:t>
      </w:r>
      <w:r>
        <w:rPr>
          <w:rFonts w:ascii="Times New Roman" w:hAnsi="Times New Roman"/>
          <w:sz w:val="24"/>
          <w:szCs w:val="24"/>
          <w:lang w:eastAsia="ru-RU"/>
        </w:rPr>
        <w:t xml:space="preserve">и суффиксам единичности ( </w:t>
      </w:r>
      <w:r>
        <w:rPr>
          <w:rFonts w:ascii="Times New Roman" w:hAnsi="Times New Roman"/>
          <w:i/>
          <w:sz w:val="24"/>
          <w:szCs w:val="24"/>
          <w:lang w:eastAsia="ru-RU"/>
        </w:rPr>
        <w:t>снежинка, льдинка).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Пополнение словаря отглагольными существительными (</w:t>
      </w:r>
      <w:r>
        <w:rPr>
          <w:rFonts w:ascii="Times New Roman" w:hAnsi="Times New Roman"/>
          <w:i/>
          <w:sz w:val="24"/>
          <w:szCs w:val="24"/>
          <w:lang w:eastAsia="ru-RU"/>
        </w:rPr>
        <w:t>покупать  - покупатель, учить – учитель, ученик).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Обогащение экспрессивной речи сложными словами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картофелечистка, садовод), </w:t>
      </w:r>
      <w:r>
        <w:rPr>
          <w:rFonts w:ascii="Times New Roman" w:hAnsi="Times New Roman"/>
          <w:sz w:val="24"/>
          <w:szCs w:val="24"/>
          <w:lang w:eastAsia="ru-RU"/>
        </w:rPr>
        <w:t>неизменяемыми словами  (</w:t>
      </w:r>
      <w:r>
        <w:rPr>
          <w:rFonts w:ascii="Times New Roman" w:hAnsi="Times New Roman"/>
          <w:i/>
          <w:sz w:val="24"/>
          <w:szCs w:val="24"/>
          <w:lang w:eastAsia="ru-RU"/>
        </w:rPr>
        <w:t>пальто</w:t>
      </w:r>
      <w:r>
        <w:rPr>
          <w:rFonts w:ascii="Times New Roman" w:hAnsi="Times New Roman"/>
          <w:sz w:val="24"/>
          <w:szCs w:val="24"/>
          <w:lang w:eastAsia="ru-RU"/>
        </w:rPr>
        <w:t>), словами – антонимами (</w:t>
      </w:r>
      <w:r>
        <w:rPr>
          <w:rFonts w:ascii="Times New Roman" w:hAnsi="Times New Roman"/>
          <w:i/>
          <w:sz w:val="24"/>
          <w:szCs w:val="24"/>
          <w:lang w:eastAsia="ru-RU"/>
        </w:rPr>
        <w:t>высокий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i/>
          <w:sz w:val="24"/>
          <w:szCs w:val="24"/>
          <w:lang w:eastAsia="ru-RU"/>
        </w:rPr>
        <w:t>низкий, толстый – тонкий, крупный – мелкий)</w:t>
      </w:r>
      <w:r>
        <w:rPr>
          <w:rFonts w:ascii="Times New Roman" w:hAnsi="Times New Roman"/>
          <w:sz w:val="24"/>
          <w:szCs w:val="24"/>
          <w:lang w:eastAsia="ru-RU"/>
        </w:rPr>
        <w:t>,  словами – синонимами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покрывать – устилать, красный – алый – багряный, жёлтый – золотой), </w:t>
      </w:r>
      <w:r>
        <w:rPr>
          <w:rFonts w:ascii="Times New Roman" w:hAnsi="Times New Roman"/>
          <w:sz w:val="24"/>
          <w:szCs w:val="24"/>
          <w:lang w:eastAsia="ru-RU"/>
        </w:rPr>
        <w:t>многозначными словами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солнце печёт, мама печёт блины; ручеёк звенит, звонок звенит), </w:t>
      </w:r>
      <w:r>
        <w:rPr>
          <w:rFonts w:ascii="Times New Roman" w:hAnsi="Times New Roman"/>
          <w:sz w:val="24"/>
          <w:szCs w:val="24"/>
          <w:lang w:eastAsia="ru-RU"/>
        </w:rPr>
        <w:t>словами в переносном значении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горячее сердце, золотые руки), </w:t>
      </w:r>
      <w:r>
        <w:rPr>
          <w:rFonts w:ascii="Times New Roman" w:hAnsi="Times New Roman"/>
          <w:sz w:val="24"/>
          <w:szCs w:val="24"/>
          <w:lang w:eastAsia="ru-RU"/>
        </w:rPr>
        <w:t>однокоренными словами (</w:t>
      </w:r>
      <w:r>
        <w:rPr>
          <w:rFonts w:ascii="Times New Roman" w:hAnsi="Times New Roman"/>
          <w:i/>
          <w:sz w:val="24"/>
          <w:szCs w:val="24"/>
          <w:lang w:eastAsia="ru-RU"/>
        </w:rPr>
        <w:t>солнце, солнечный, подсолнух, подсолнечное).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Расширение представления о переносном значении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золотые руки, хитрая лиса, косой заяц) </w:t>
      </w:r>
      <w:r>
        <w:rPr>
          <w:rFonts w:ascii="Times New Roman" w:hAnsi="Times New Roman"/>
          <w:sz w:val="24"/>
          <w:szCs w:val="24"/>
          <w:lang w:eastAsia="ru-RU"/>
        </w:rPr>
        <w:t>и активизация в речи слов с переносным значением.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Обогащение экспрессивной речи прилагательными с уменьшительными суффиксами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красненький, мягонький), </w:t>
      </w:r>
      <w:r>
        <w:rPr>
          <w:rFonts w:ascii="Times New Roman" w:hAnsi="Times New Roman"/>
          <w:sz w:val="24"/>
          <w:szCs w:val="24"/>
          <w:lang w:eastAsia="ru-RU"/>
        </w:rPr>
        <w:t>относительными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яблочный, дубовый, шерстяной, кожаный) </w:t>
      </w:r>
      <w:r>
        <w:rPr>
          <w:rFonts w:ascii="Times New Roman" w:hAnsi="Times New Roman"/>
          <w:sz w:val="24"/>
          <w:szCs w:val="24"/>
          <w:lang w:eastAsia="ru-RU"/>
        </w:rPr>
        <w:t>и притяжательными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львиный, песцовый) </w:t>
      </w:r>
      <w:r>
        <w:rPr>
          <w:rFonts w:ascii="Times New Roman" w:hAnsi="Times New Roman"/>
          <w:sz w:val="24"/>
          <w:szCs w:val="24"/>
          <w:lang w:eastAsia="ru-RU"/>
        </w:rPr>
        <w:t>прилагательными;  прилагательными, обозначающими моральные качества людей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умный, ленивый, упорный); </w:t>
      </w:r>
      <w:r>
        <w:rPr>
          <w:rFonts w:ascii="Times New Roman" w:hAnsi="Times New Roman"/>
          <w:sz w:val="24"/>
          <w:szCs w:val="24"/>
          <w:lang w:eastAsia="ru-RU"/>
        </w:rPr>
        <w:t>прилагательными  с противоположным значением (</w:t>
      </w:r>
      <w:r>
        <w:rPr>
          <w:rFonts w:ascii="Times New Roman" w:hAnsi="Times New Roman"/>
          <w:i/>
          <w:sz w:val="24"/>
          <w:szCs w:val="24"/>
          <w:lang w:eastAsia="ru-RU"/>
        </w:rPr>
        <w:t>холодный – горячий, гладкий – шершавый).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Пополнение словаря однородными определениями (</w:t>
      </w:r>
      <w:r>
        <w:rPr>
          <w:rFonts w:ascii="Times New Roman" w:hAnsi="Times New Roman"/>
          <w:i/>
          <w:sz w:val="24"/>
          <w:szCs w:val="24"/>
          <w:lang w:eastAsia="ru-RU"/>
        </w:rPr>
        <w:t>снег белый, лёгкий, пушистый),</w:t>
      </w:r>
      <w:r>
        <w:rPr>
          <w:rFonts w:ascii="Times New Roman" w:hAnsi="Times New Roman"/>
          <w:sz w:val="24"/>
          <w:szCs w:val="24"/>
          <w:lang w:eastAsia="ru-RU"/>
        </w:rPr>
        <w:t xml:space="preserve"> сказуемыми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расцветают, проклёвываются, распускаются первоцветы), </w:t>
      </w:r>
      <w:r>
        <w:rPr>
          <w:rFonts w:ascii="Times New Roman" w:hAnsi="Times New Roman"/>
          <w:sz w:val="24"/>
          <w:szCs w:val="24"/>
          <w:lang w:eastAsia="ru-RU"/>
        </w:rPr>
        <w:t>дополнениями (</w:t>
      </w:r>
      <w:r>
        <w:rPr>
          <w:rFonts w:ascii="Times New Roman" w:hAnsi="Times New Roman"/>
          <w:i/>
          <w:sz w:val="24"/>
          <w:szCs w:val="24"/>
          <w:lang w:eastAsia="ru-RU"/>
        </w:rPr>
        <w:t>на проталинах, на пригорках, на полянках расцветают подснежники).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Дальнейшее овладение приставочными глаголами (</w:t>
      </w:r>
      <w:r>
        <w:rPr>
          <w:rFonts w:ascii="Times New Roman" w:hAnsi="Times New Roman"/>
          <w:i/>
          <w:sz w:val="24"/>
          <w:szCs w:val="24"/>
          <w:lang w:eastAsia="ru-RU"/>
        </w:rPr>
        <w:t>полетать, слетать, улетать, перелетать).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Практическое овладение всеми простыми предлогами и сложными предлогами (</w:t>
      </w:r>
      <w:r>
        <w:rPr>
          <w:rFonts w:ascii="Times New Roman" w:hAnsi="Times New Roman"/>
          <w:i/>
          <w:sz w:val="24"/>
          <w:szCs w:val="24"/>
          <w:lang w:eastAsia="ru-RU"/>
        </w:rPr>
        <w:t>из – за, из – под, между, через, около, возле).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Обогащение экспрессивной речи за счёт имён числительных, местоимённых форм наречий, причастий.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Закрепление понятия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слово </w:t>
      </w:r>
      <w:r>
        <w:rPr>
          <w:rFonts w:ascii="Times New Roman" w:hAnsi="Times New Roman"/>
          <w:sz w:val="24"/>
          <w:szCs w:val="24"/>
          <w:lang w:eastAsia="ru-RU"/>
        </w:rPr>
        <w:t>и умение оперировать им.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словаря экспрессивной речи, уточнения значения слов, обозначающих названия предметов, действий, состояний, признаков, свойств и качеств. Семантизация лексики (раскрытие смысловой стороны слова не только с опорой на наглядность , но и через уже усвоенные слова).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ономасиологического семасиологического аспектов лексического строя экспрессивной речи.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детей осмыслению образных выражений и загадок, объяснению смысла поговорок.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навыка осознанного употребления слов и словосочетаний в соответствии с контекстом высказывания.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3.Формирование грамматических стереотипов словоизменения и словообразования в экспрессивной речи.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навыков употребления форм единственного и множественного числа существительных мужского, женского и среднего рода в именительном падеже и косвенных падежах (без предлога и с предлогом). Закрепления правильного употребления в экспрессивной речи несклоняемых существительных.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умения образования  и использования в речи глаголов в форме будущего простого и будущего сложного времени (</w:t>
      </w:r>
      <w:r>
        <w:rPr>
          <w:rFonts w:ascii="Times New Roman" w:hAnsi="Times New Roman"/>
          <w:i/>
          <w:sz w:val="24"/>
          <w:szCs w:val="24"/>
          <w:lang w:eastAsia="ru-RU"/>
        </w:rPr>
        <w:t>покатаюсь – буду кататься).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навыков употребления глаголов в форме изъявительного наклонения единственного и множественного числа настоящего времени, форм рода  и числа прошедшего времени, глаголов совершенного и несовершенного вида. Обучение правильному употреблению и различению в экспрессивной речи возвратных и невозвратных глаголов (</w:t>
      </w:r>
      <w:r>
        <w:rPr>
          <w:rFonts w:ascii="Times New Roman" w:hAnsi="Times New Roman"/>
          <w:i/>
          <w:sz w:val="24"/>
          <w:szCs w:val="24"/>
          <w:lang w:eastAsia="ru-RU"/>
        </w:rPr>
        <w:t>моет – моется, одевает – одевается).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 умения образования  и использования имён прилагательных в сравнительной степени (</w:t>
      </w:r>
      <w:r>
        <w:rPr>
          <w:rFonts w:ascii="Times New Roman" w:hAnsi="Times New Roman"/>
          <w:i/>
          <w:sz w:val="24"/>
          <w:szCs w:val="24"/>
          <w:lang w:eastAsia="ru-RU"/>
        </w:rPr>
        <w:t>ярче, красивее, самый красивый).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Совершенствование навыков согласования прилагательных с существительными мужского, женского и среднего рода единственного и множественного числа в именительном и косвенных падежах. Совершенствование навыков употребления словосочетаний, включающих количественное числительное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два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пять) </w:t>
      </w:r>
      <w:r>
        <w:rPr>
          <w:rFonts w:ascii="Times New Roman" w:hAnsi="Times New Roman"/>
          <w:sz w:val="24"/>
          <w:szCs w:val="24"/>
          <w:lang w:eastAsia="ru-RU"/>
        </w:rPr>
        <w:t>и существительные.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 навыков различения в экспрессивной речи предлогов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за – перед, за – у, под – из–под, за – из-за, около – перед, из-за – из-под </w:t>
      </w:r>
      <w:r>
        <w:rPr>
          <w:rFonts w:ascii="Times New Roman" w:hAnsi="Times New Roman"/>
          <w:sz w:val="24"/>
          <w:szCs w:val="24"/>
          <w:lang w:eastAsia="ru-RU"/>
        </w:rPr>
        <w:t>и предлогов со значением местоположения и направления действия.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Обучение детей правильному употреблению существительных, образованных с помощью непродуктивных суффиксов (</w:t>
      </w:r>
      <w:r>
        <w:rPr>
          <w:rFonts w:ascii="Times New Roman" w:hAnsi="Times New Roman"/>
          <w:i/>
          <w:sz w:val="24"/>
          <w:szCs w:val="24"/>
          <w:lang w:eastAsia="ru-RU"/>
        </w:rPr>
        <w:t>-ниц-, -инк-, -ник, -ин-, -и-. –иц-, -ец-).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 навыка дифференциации в экспрессивной речи существительных, образованных с помощью уменьшительно  - ласкательных суффиксов, суффиксов со значением «очень большой», суффиксов со значением единичности.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 навыков употребления глаголов, образованных с помощью приставок ( </w:t>
      </w:r>
      <w:r>
        <w:rPr>
          <w:rFonts w:ascii="Times New Roman" w:hAnsi="Times New Roman"/>
          <w:i/>
          <w:sz w:val="24"/>
          <w:szCs w:val="24"/>
          <w:lang w:eastAsia="ru-RU"/>
        </w:rPr>
        <w:t>в-, вы-, но-, пра-, с-, у-, под-, от-, за-, по-, пре-, до-).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Совершенствование навыков употребления притяжательных прилагательных, образованных с помощью суффиксов </w:t>
      </w:r>
      <w:r>
        <w:rPr>
          <w:rFonts w:ascii="Times New Roman" w:hAnsi="Times New Roman"/>
          <w:i/>
          <w:sz w:val="24"/>
          <w:szCs w:val="24"/>
          <w:lang w:eastAsia="ru-RU"/>
        </w:rPr>
        <w:t>–ин-, -и-</w:t>
      </w:r>
      <w:r>
        <w:rPr>
          <w:rFonts w:ascii="Times New Roman" w:hAnsi="Times New Roman"/>
          <w:sz w:val="24"/>
          <w:szCs w:val="24"/>
          <w:lang w:eastAsia="ru-RU"/>
        </w:rPr>
        <w:t xml:space="preserve"> (без чередования) и относительных прилагательных  с суффиксами </w:t>
      </w:r>
      <w:r>
        <w:rPr>
          <w:rFonts w:ascii="Times New Roman" w:hAnsi="Times New Roman"/>
          <w:i/>
          <w:sz w:val="24"/>
          <w:szCs w:val="24"/>
          <w:lang w:eastAsia="ru-RU"/>
        </w:rPr>
        <w:t>–ов-, -ев-, -н-. –ан-. –енн-.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Обучение правильному употреблению притяжательных прилагательных с суффиксом </w:t>
      </w:r>
      <w:r>
        <w:rPr>
          <w:rFonts w:ascii="Times New Roman" w:hAnsi="Times New Roman"/>
          <w:i/>
          <w:sz w:val="24"/>
          <w:szCs w:val="24"/>
          <w:lang w:eastAsia="ru-RU"/>
        </w:rPr>
        <w:t>–и- (</w:t>
      </w:r>
      <w:r>
        <w:rPr>
          <w:rFonts w:ascii="Times New Roman" w:hAnsi="Times New Roman"/>
          <w:sz w:val="24"/>
          <w:szCs w:val="24"/>
          <w:lang w:eastAsia="ru-RU"/>
        </w:rPr>
        <w:t xml:space="preserve">с чередованием ):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волк – волчий, медведь – медвежий.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Обучение детей употреблению качественных прилагательных , образованных с помощью суффиксов </w:t>
      </w:r>
      <w:r>
        <w:rPr>
          <w:rFonts w:ascii="Times New Roman" w:hAnsi="Times New Roman"/>
          <w:i/>
          <w:sz w:val="24"/>
          <w:szCs w:val="24"/>
          <w:lang w:eastAsia="ru-RU"/>
        </w:rPr>
        <w:t>–ив-, -чив-, -лив-, -оват-,  ( красивый, улыбчивый, дождливый, хитроватый).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Обучение употреблению сравнительной степени прилагательных, образованных синтетическим (при помощи суффиксов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–ее (-ей ), -е (белее, белей, выше ) </w:t>
      </w:r>
      <w:r>
        <w:rPr>
          <w:rFonts w:ascii="Times New Roman" w:hAnsi="Times New Roman"/>
          <w:sz w:val="24"/>
          <w:szCs w:val="24"/>
          <w:lang w:eastAsia="ru-RU"/>
        </w:rPr>
        <w:t xml:space="preserve">и аналитическим (при помощи слов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более </w:t>
      </w:r>
      <w:r>
        <w:rPr>
          <w:rFonts w:ascii="Times New Roman" w:hAnsi="Times New Roman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/>
          <w:i/>
          <w:sz w:val="24"/>
          <w:szCs w:val="24"/>
          <w:lang w:eastAsia="ru-RU"/>
        </w:rPr>
        <w:t>менее : более чистый, менее чистый) способом.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Обучение детей употреблению превосходной степени прилагательных , образованных синтетическим (при помощи суффиксов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–ейш-, -айш-: высочайший, умнейший) </w:t>
      </w:r>
      <w:r>
        <w:rPr>
          <w:rFonts w:ascii="Times New Roman" w:hAnsi="Times New Roman"/>
          <w:sz w:val="24"/>
          <w:szCs w:val="24"/>
          <w:lang w:eastAsia="ru-RU"/>
        </w:rPr>
        <w:t>и аналитическим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помощи слов : </w:t>
      </w:r>
      <w:r>
        <w:rPr>
          <w:rFonts w:ascii="Times New Roman" w:hAnsi="Times New Roman"/>
          <w:i/>
          <w:sz w:val="24"/>
          <w:szCs w:val="24"/>
          <w:lang w:eastAsia="ru-RU"/>
        </w:rPr>
        <w:t>самый, наиболее: самый высокий, наиболее высокий) способом.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детей подбору однокоренных слов (</w:t>
      </w:r>
      <w:r>
        <w:rPr>
          <w:rFonts w:ascii="Times New Roman" w:hAnsi="Times New Roman"/>
          <w:i/>
          <w:sz w:val="24"/>
          <w:szCs w:val="24"/>
          <w:lang w:eastAsia="ru-RU"/>
        </w:rPr>
        <w:t>зима – зимний, зимовье, перезимовать, зимующие, зимушка).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Обучение детей образованию сложных слов ( </w:t>
      </w:r>
      <w:r>
        <w:rPr>
          <w:rFonts w:ascii="Times New Roman" w:hAnsi="Times New Roman"/>
          <w:i/>
          <w:sz w:val="24"/>
          <w:szCs w:val="24"/>
          <w:lang w:eastAsia="ru-RU"/>
        </w:rPr>
        <w:t>снегопад, мясорубка,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черноглазый, остроумный).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навыка самостоятельного употребления грамматических форм слов и словообразовательных моделей.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4.Формирование синтаксической структуры предложения.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навыка правильно строить простые распространенные предложения, предложения с однородными членами по вопросам, по демонстрации действия, по картине. Совершенствование навыков составления и использования  сложносочинённых с противопоставлением и сложноподчинённых предложений с придаточным времени, следствия, причины.  Обучение детей употреблению сложноподчинённых предложений с использованием подчинительных союзов </w:t>
      </w:r>
      <w:r>
        <w:rPr>
          <w:rFonts w:ascii="Times New Roman" w:hAnsi="Times New Roman"/>
          <w:i/>
          <w:sz w:val="24"/>
          <w:szCs w:val="24"/>
          <w:lang w:eastAsia="ru-RU"/>
        </w:rPr>
        <w:t>потому что, если, когда, так как ( Нужно взять зонтик, потому что на улице дождь. Цветы засохнут, если их не поливать. Когда закончится дождь, мы пойдём гулять. Так как Петя заболел, он не пошёл в детский сад.).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, а затем совершенствование навыка анализа простых и распространённых предложений  без предлогов и с простыми предлогами, и навыки составления графических схем предложений.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5.Формирование связной речи.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Стимулирование развития и формирование  не только познавательного интереса, но и познавательного общения.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стремления обсуждать  увиденное, рассказывать о переживаниях, впечатлениях.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навыков ведения диалога, умения задавать вопросы, отвечать на них полно или кратко.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навыков составления описательных рассказов и загадок – описаний о предметах и объектах по заданному плану и самостоятельно составленному плану.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 навыков пересказа знакомых сказок и небольших рассказов.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составлению различных типов текстов (описание, повествование, с элементами рассуждения). Обучение детей творческому рассказыванию на основе творческого воображения с использованием представлений, хранящихся в памяти, и ранее усвоенных знаний. Формирование умения чётко выстраивать сюжетную линию , использовать средства связи, осознавать структурную организацию текста.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6.Коррекция нарушений фонетической стороны речи.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Формирование правильной артикуляции отсутствующих или нарушенных в произношении согласных звуков, их автоматизация и дифференциация в различных фонетических условиях ( в работе с детьми, страдающими дизартрией, учитывается локализация поражения, характер нарушения мышечного тонуса.).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Дальнейшее совершенствование умения осуществлять слуховую и слухопроизносительную дифференциацию не нарушенных в произношении звуков, а в дальнейшем – звуков, с которыми проводилась коррекционная работа.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 фонематических представлений.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способности осуществлять сложные формы фонематического анализа: определять местоположение звука в слове (начало, середина, конец); последовательность и количество звуков в словах (</w:t>
      </w:r>
      <w:r>
        <w:rPr>
          <w:rFonts w:ascii="Times New Roman" w:hAnsi="Times New Roman"/>
          <w:i/>
          <w:sz w:val="24"/>
          <w:szCs w:val="24"/>
          <w:lang w:eastAsia="ru-RU"/>
        </w:rPr>
        <w:t>мак, дом, суп, каша, лужа, кошка, малина  и др.)</w:t>
      </w:r>
      <w:r>
        <w:rPr>
          <w:rFonts w:ascii="Times New Roman" w:hAnsi="Times New Roman"/>
          <w:sz w:val="24"/>
          <w:szCs w:val="24"/>
          <w:lang w:eastAsia="ru-RU"/>
        </w:rPr>
        <w:t xml:space="preserve"> – с учётом поэтапного формирования  умственных действий (по П.Я.Гальперину).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умения подбирать слова на заданный звук.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навыков дифференциации согласных звуков по твёрдости – мягкости, звонкости – глухости, по акустическим признакам и месту образования : /р/-/рь/,  /л/-/ль/.  /р/-/л/,  /рь/-/ль/,  /р/-/л/-/рь/-/ль/-/й/  в ряду звуков, слогов, слов.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 навыка осуществления фонематического синтеза.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 развитие у детей : осознания принципа слогового строения слова ( на материале слов, произношение и написание которых совпадает); умения слышать гласные в слове; называть количество слогов, определять их последовательность; составлять слова из заданных слогов: двухсложные слова, состоящие из прямых открытых слогов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лиса, Маша),</w:t>
      </w:r>
      <w:r>
        <w:rPr>
          <w:rFonts w:ascii="Times New Roman" w:hAnsi="Times New Roman"/>
          <w:sz w:val="24"/>
          <w:szCs w:val="24"/>
          <w:lang w:eastAsia="ru-RU"/>
        </w:rPr>
        <w:t xml:space="preserve"> из открытого и закрытого слогов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замок, лужок),</w:t>
      </w:r>
      <w:r>
        <w:rPr>
          <w:rFonts w:ascii="Times New Roman" w:hAnsi="Times New Roman"/>
          <w:sz w:val="24"/>
          <w:szCs w:val="24"/>
          <w:lang w:eastAsia="ru-RU"/>
        </w:rPr>
        <w:t xml:space="preserve"> трёхсложные слова, состоящие из прямых открытых слогов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калина, забава), </w:t>
      </w:r>
      <w:r>
        <w:rPr>
          <w:rFonts w:ascii="Times New Roman" w:hAnsi="Times New Roman"/>
          <w:sz w:val="24"/>
          <w:szCs w:val="24"/>
          <w:lang w:eastAsia="ru-RU"/>
        </w:rPr>
        <w:t>односложных слов (сыр, дом).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 навыков воспроизведения слов различной звукослоговой структуры ( изолированных и в условиях  фонетического контекста) без стечения и с наличием одного стечения. Обучение правильному воспроизведению звукослоговой структуры слов, предъявляемых изолированно и в контексте двух- и трёхслоговых слов с наличием нескольких стечений согласных звуков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клумба, кружа, смуглый, спутник, снежинка, крыжовник, отвёртка); </w:t>
      </w:r>
      <w:r>
        <w:rPr>
          <w:rFonts w:ascii="Times New Roman" w:hAnsi="Times New Roman"/>
          <w:sz w:val="24"/>
          <w:szCs w:val="24"/>
          <w:lang w:eastAsia="ru-RU"/>
        </w:rPr>
        <w:t>четырёхслоговых слов без стечения согласных звуков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пуговица, кукуруза, паутина, поросёнок, жаворонок, велосипед).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навыка осознанного использования различных интонационных структур предложений в экспрессивной речи ( в различных ситуациях общения, в театрализованных играх).</w:t>
      </w:r>
    </w:p>
    <w:p w:rsidR="00D72762" w:rsidRDefault="00D72762" w:rsidP="00612571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7.Коррекция нарушений движений артикуляторного аппарата, дыхательной и голосовой функций. </w:t>
      </w:r>
      <w:r>
        <w:rPr>
          <w:rFonts w:ascii="Times New Roman" w:hAnsi="Times New Roman"/>
          <w:sz w:val="24"/>
          <w:szCs w:val="24"/>
          <w:lang w:eastAsia="ru-RU"/>
        </w:rPr>
        <w:t>Развитие орального праксиса в процессе выполнения специальных артикуляторных упражнений. Отработка объёма, силы, точности, координации произвольных артикуляторных движений.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 закрепление диафрагмального типа физиологического дыхания. Формирование речевого дыхания. Обучение умению выполнять спокойный, короткий вдох (не надувая щёки, не поднимая плечи) и плавный длительный выдох без речевого сопровождения (упражнение «Загони мяч в ворота», «Задуй свечу», «Снежинки» и др.) и с речевым сопровождением (на материале гласных звуков и их сочетаний, изолированных глухих щелевых согласных звуков /Ф/, /Х/, /С/, /Ш/, /Щ/, слогов с согласными звуками). Постепенное удлинение речевого выдоха при произнесении слов (сначала малослоговых, затем многослоговых, сначала с ударением на первый слог, затем с изменением места ударения). Постепенное удлинение печевого выдоха при распространении фразы (</w:t>
      </w:r>
      <w:r>
        <w:rPr>
          <w:rFonts w:ascii="Times New Roman" w:hAnsi="Times New Roman"/>
          <w:i/>
          <w:sz w:val="24"/>
          <w:szCs w:val="24"/>
          <w:lang w:eastAsia="ru-RU"/>
        </w:rPr>
        <w:t>Птицы. Птицы летят. Птицы летят высоко. Птицы летят высоко в небе. Птицы летят высоко в голубом небе.).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Совершенствование основных акустических характеристик голоса (сила, высота, тембр) в специальных голосовых упражнениях и самостоятельной речи (в работе с детьми, страдающими дизартрией, снятие голосовой зажатости и обучение свободной голосоподаче). Закрепление мягкой атаки голоса.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Продолжать  работу над чёткостью дикции, интонационной выразительностью речи  в игровой и свободной речевой деятельности.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8.Подготовка к обучению грамоте.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мотивации к школьному обучению. Знакомство с понятием «предложение». Обучение составлению графических схем предложения (простое двусоставное предложение без предлога, простое предложение из трёх-четырёх слов с предлогом).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Обучение составлению графических схем слогов, слов.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Развитие языкового анализа и синтеза, подготовка к усвоению элементарных правил правописания: раздельное написание слов в предложении, точка (восклицательный, вопросительный знаки) в конце предложения, употребление заглавной буквы в начале предложения.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Знакомство с печатными буквами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Й, Е, Ё, Ю, Я, Ц, Ч, Щ, Л, Р, Ъ, Ь </w:t>
      </w:r>
      <w:r>
        <w:rPr>
          <w:rFonts w:ascii="Times New Roman" w:hAnsi="Times New Roman"/>
          <w:sz w:val="24"/>
          <w:szCs w:val="24"/>
          <w:lang w:eastAsia="ru-RU"/>
        </w:rPr>
        <w:t xml:space="preserve">(без употребления алфавитных названий). 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графическому начертанию печатных букв.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Развитие навыка выкладывания букв из палочек, кубиков, мозаика, «печатания», лепки их из пластилина.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Закрепление умения трансформировать буквы, различать правильно и неправильно напечатанные буквы, «допечатывать» незаконченные буквы.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Ознакомление детей с некоторыми правилами правописания ( написание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жи-ши </w:t>
      </w:r>
      <w:r>
        <w:rPr>
          <w:rFonts w:ascii="Times New Roman" w:hAnsi="Times New Roman"/>
          <w:sz w:val="24"/>
          <w:szCs w:val="24"/>
          <w:lang w:eastAsia="ru-RU"/>
        </w:rPr>
        <w:t xml:space="preserve">с буквой И,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ча-ща </w:t>
      </w:r>
      <w:r>
        <w:rPr>
          <w:rFonts w:ascii="Times New Roman" w:hAnsi="Times New Roman"/>
          <w:sz w:val="24"/>
          <w:szCs w:val="24"/>
          <w:lang w:eastAsia="ru-RU"/>
        </w:rPr>
        <w:t xml:space="preserve">с буквой А,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чу-щу </w:t>
      </w:r>
      <w:r>
        <w:rPr>
          <w:rFonts w:ascii="Times New Roman" w:hAnsi="Times New Roman"/>
          <w:sz w:val="24"/>
          <w:szCs w:val="24"/>
          <w:lang w:eastAsia="ru-RU"/>
        </w:rPr>
        <w:t>с буквой У).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Составление, печатание и чтение:</w:t>
      </w:r>
    </w:p>
    <w:p w:rsidR="00D72762" w:rsidRDefault="00D72762" w:rsidP="006125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двухсложных и трёхсложных слов, состоящих из открытых слогов (</w:t>
      </w:r>
      <w:r>
        <w:rPr>
          <w:rFonts w:ascii="Times New Roman" w:hAnsi="Times New Roman"/>
          <w:i/>
          <w:sz w:val="24"/>
          <w:szCs w:val="24"/>
          <w:lang w:eastAsia="ru-RU"/>
        </w:rPr>
        <w:t>ПАПА, АЛИСА);</w:t>
      </w:r>
    </w:p>
    <w:p w:rsidR="00D72762" w:rsidRDefault="00D72762" w:rsidP="006125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двухсложных слов со стечением согласных (</w:t>
      </w:r>
      <w:r>
        <w:rPr>
          <w:rFonts w:ascii="Times New Roman" w:hAnsi="Times New Roman"/>
          <w:i/>
          <w:sz w:val="24"/>
          <w:szCs w:val="24"/>
          <w:lang w:eastAsia="ru-RU"/>
        </w:rPr>
        <w:t>ШУТКА);</w:t>
      </w:r>
    </w:p>
    <w:p w:rsidR="00D72762" w:rsidRDefault="00D72762" w:rsidP="006125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двухсложных и трёхсложных слов, состоящих из открытого и закрытого слога (</w:t>
      </w:r>
      <w:r>
        <w:rPr>
          <w:rFonts w:ascii="Times New Roman" w:hAnsi="Times New Roman"/>
          <w:i/>
          <w:sz w:val="24"/>
          <w:szCs w:val="24"/>
          <w:lang w:eastAsia="ru-RU"/>
        </w:rPr>
        <w:t>ЗАМОК, ПАУК, ПАУЧОК);</w:t>
      </w:r>
    </w:p>
    <w:p w:rsidR="00D72762" w:rsidRDefault="00D72762" w:rsidP="006125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двухсложных слов со стечением согласных (</w:t>
      </w:r>
      <w:r>
        <w:rPr>
          <w:rFonts w:ascii="Times New Roman" w:hAnsi="Times New Roman"/>
          <w:i/>
          <w:sz w:val="24"/>
          <w:szCs w:val="24"/>
          <w:lang w:eastAsia="ru-RU"/>
        </w:rPr>
        <w:t>ШУТКА);</w:t>
      </w:r>
    </w:p>
    <w:p w:rsidR="00D72762" w:rsidRDefault="00D72762" w:rsidP="006125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трёхсложных слов со стечением согласных (</w:t>
      </w:r>
      <w:r>
        <w:rPr>
          <w:rFonts w:ascii="Times New Roman" w:hAnsi="Times New Roman"/>
          <w:i/>
          <w:sz w:val="24"/>
          <w:szCs w:val="24"/>
          <w:lang w:eastAsia="ru-RU"/>
        </w:rPr>
        <w:t>КАПУСТА);</w:t>
      </w:r>
    </w:p>
    <w:p w:rsidR="00D72762" w:rsidRDefault="00D72762" w:rsidP="006125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предложений из двух – четырёх слов без предлога и с предлогом </w:t>
      </w:r>
    </w:p>
    <w:p w:rsidR="00D72762" w:rsidRDefault="00D72762" w:rsidP="00612571">
      <w:pPr>
        <w:spacing w:after="0" w:line="240" w:lineRule="auto"/>
        <w:ind w:left="180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>Ира  мала.  У Иры шар. Рита мыла раму. Жора и Рома играли.)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Обучение детей послоговому чтению слов, предложений, коротких текстов.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разгадыванию ребусов, решению кроссвордов, чтению изографов.</w:t>
      </w:r>
    </w:p>
    <w:p w:rsidR="00D72762" w:rsidRDefault="00D72762" w:rsidP="00612571">
      <w:pPr>
        <w:pStyle w:val="5"/>
        <w:ind w:left="1800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pStyle w:val="5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ИНТЕГРАЦИЯ ОБРАЗОВАТЕЛЬНЫХ ОБЛАСТЕЙ В ЛОГОПЕДИЧЕСКОЙ РАБОТЕ.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СТАРШИЙ ДОШКОЛЬНЫЙ ВОЗРАСТ(ПОДГОТОВИТЕЛЬНАЯ К ШКОЛЕ ГРУППА)</w:t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/>
          <w:b/>
          <w:sz w:val="24"/>
          <w:szCs w:val="24"/>
          <w:lang w:eastAsia="ru-RU"/>
        </w:rPr>
        <w:t>«СОЦИАЛЬНО-КОММУНИКАТИВНОЕ РАЗВИТИЕ»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1.Игра.а) Элементы сюжетно - ролевых игр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7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Вызывать у детей интерес к творческим играм, желание поиграть в новую игру и наполнить знакомую игру новым содержанием;</w:t>
      </w:r>
    </w:p>
    <w:p w:rsidR="00D72762" w:rsidRDefault="00D72762" w:rsidP="0061257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т.п.;</w:t>
      </w:r>
    </w:p>
    <w:p w:rsidR="00D72762" w:rsidRDefault="00D72762" w:rsidP="0061257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Закрепить ролевые действия в соответствии с содержанием игры и умения переносить эти игровые действия на ситуации, тематически близкие знакомой игре;</w:t>
      </w:r>
    </w:p>
    <w:p w:rsidR="00D72762" w:rsidRDefault="00D72762" w:rsidP="0061257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воображение детей в ходе подвижных, сюжетно-ролевых и театрализованных игр с помощью воображаемых действий;</w:t>
      </w:r>
    </w:p>
    <w:p w:rsidR="00D72762" w:rsidRDefault="00D72762" w:rsidP="0061257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D72762" w:rsidRDefault="00D72762" w:rsidP="0061257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играть в дидактические игры;</w:t>
      </w:r>
    </w:p>
    <w:p w:rsidR="00D72762" w:rsidRDefault="00D72762" w:rsidP="0061257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процессе игровой деятельности формировать речевую, интеллектуальную, эмоциональную и физическую готовность к обучению  в школе;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б) Элементы театрализованных игр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Педагогические ориентиры:</w:t>
      </w:r>
    </w:p>
    <w:p w:rsidR="00D72762" w:rsidRDefault="00D72762" w:rsidP="00612571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имитировать движения, голоса, преображаться в процессе театрализованных игр;</w:t>
      </w:r>
    </w:p>
    <w:p w:rsidR="00D72762" w:rsidRDefault="00D72762" w:rsidP="00612571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подробно характеризовать главных и второстепенных героев;</w:t>
      </w:r>
    </w:p>
    <w:p w:rsidR="00D72762" w:rsidRDefault="00D72762" w:rsidP="00612571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пересказывать произведение от лица разных персонажей, используя языковые (эпитеты, сравнения, образные выражения) и интонационно – образные (модуляция голоса, интонация) средства выразительности речи;</w:t>
      </w:r>
    </w:p>
    <w:p w:rsidR="00D72762" w:rsidRDefault="00D72762" w:rsidP="00612571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формулировать главную идею литературного произведения и давать словесные характеристики главным и второстепенным героям;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2.Представления о мире людей и рукотворных материалах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развивать стремление детей передавать (изображать, демонстрировать) радость, огорчение, удовольствие, удивление в процессе моделирования социальных отношений;</w:t>
      </w:r>
    </w:p>
    <w:p w:rsidR="00D72762" w:rsidRDefault="00D72762" w:rsidP="0061257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представление о родине: о городах России, о ее столице, о государственной символике, гимне страны и т.д.;</w:t>
      </w:r>
    </w:p>
    <w:p w:rsidR="00D72762" w:rsidRDefault="00D72762" w:rsidP="0061257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 и закреплять представления детей о предмерах быта,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посуда, технические средства и др.;)</w:t>
      </w:r>
    </w:p>
    <w:p w:rsidR="00D72762" w:rsidRDefault="00D72762" w:rsidP="0061257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 и уточнять представления детей о макросоциальном окружении (улица, места общественного питания, ста отдых, магазины, деятельность людей, транспортные средства и др.);</w:t>
      </w:r>
    </w:p>
    <w:p w:rsidR="00D72762" w:rsidRDefault="00D72762" w:rsidP="0061257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D72762" w:rsidRDefault="00D72762" w:rsidP="0061257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 представления детей о праздниках (Новый год, день рождения, день Конституции, День независимости, Рождество, Пасха, масленица, выпускной праздник в детском саду, День знаний – 1 сентября, день учителя, день защитника Отечества, день города, День Победы, спортивные праздники и др.);</w:t>
      </w:r>
    </w:p>
    <w:p w:rsidR="00D72762" w:rsidRDefault="00D72762" w:rsidP="0061257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 словарный запас, связанный с содержанием эмоционального, бытового, предметного, социального и игрового опыта детей;</w:t>
      </w:r>
    </w:p>
    <w:p w:rsidR="00D72762" w:rsidRDefault="00D72762" w:rsidP="00612571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понимать и устанавливать логические связи (причина – следствие, часть – целое, род – вид);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Безопасное поведение в быту, социуме, природе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Побуждать детей использовать в реальных ситуациях и играх знания основных правил безопасного поведения в стандартных и чрезвычайных ситуациях, полученные в ходе экскурсий, наблюдений, знакомства с художественной литературой, картинным материалом, историческими сведениями, мультфильмами и т.п.;</w:t>
      </w:r>
    </w:p>
    <w:p w:rsidR="00D72762" w:rsidRDefault="00D72762" w:rsidP="00612571">
      <w:pPr>
        <w:pStyle w:val="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Стимулировать интерес детей к творческим играм, желание играть в новые игры с сюжетами, расширяющими и уточняющими их представления о способах поведения в чрезвычайных ситуациях и в ситуациях, стандартно опасных для жизни и здоровья детей и взрослых, учить детей наполнять знакомую игру новым содержанием;</w:t>
      </w:r>
    </w:p>
    <w:p w:rsidR="00D72762" w:rsidRDefault="00D72762" w:rsidP="00612571">
      <w:pPr>
        <w:pStyle w:val="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 объем предметного (существительные), предикативного (глаголы) и адъективного (прилагательные) словаря импрессивной и экспрессивной речи детей, называя объекты, явления, ситуации по рассматриваемой теме, объяснять семантику слов (пассажир, пешеход, водитель транспортного средства, сотрудник МЧС, ГИБДД, правила движения, информационные, запрещающие, предупреждающие знаки и т.п.);</w:t>
      </w:r>
    </w:p>
    <w:p w:rsidR="00D72762" w:rsidRDefault="00D72762" w:rsidP="00612571">
      <w:pPr>
        <w:pStyle w:val="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Поощрять проявления осмотрительности и осторожности у детей в нестандартных и потенциально опасных ситуациях;</w:t>
      </w:r>
    </w:p>
    <w:p w:rsidR="00D72762" w:rsidRDefault="00D72762" w:rsidP="00612571">
      <w:pPr>
        <w:pStyle w:val="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Расширять, уточнять и систематизировать представления детей о некоторых источниках опасности для окружающего природного мира (загрязнение мест отдыха, неосторожные действия, наносящие вред природе, опасные природные явления: гроза, наводнение, землетрясение, извержение вулканов и т.п.);</w:t>
      </w:r>
    </w:p>
    <w:p w:rsidR="00D72762" w:rsidRDefault="00D72762" w:rsidP="00612571">
      <w:pPr>
        <w:pStyle w:val="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Расширять, уточнять и систематизировать представления детей о безопасном для окружающей природы поведении, учить их выполнять правила без напоминания взрослых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разводить огонь только в присутствии взрослого и в специально оборудованном месте, тщательно заливать место костра водой перед уходом и т.п.)</w:t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4.Труд</w:t>
      </w:r>
    </w:p>
    <w:p w:rsidR="00D72762" w:rsidRDefault="00D72762" w:rsidP="00612571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Стимулировать и поощрять стремление детей к самостоятельности как проявление относительной независимости о взрослого;</w:t>
      </w:r>
    </w:p>
    <w:p w:rsidR="00D72762" w:rsidRDefault="00D72762" w:rsidP="00612571">
      <w:pPr>
        <w:pStyle w:val="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Продолжать воспитывать у детей доброжелательность, заботливость по отношению друг к другу, готовность оказывать помощь друг другу, взрослым, то есть тому, кто в ней нуждается;</w:t>
      </w:r>
    </w:p>
    <w:p w:rsidR="00D72762" w:rsidRDefault="00D72762" w:rsidP="00612571">
      <w:pPr>
        <w:pStyle w:val="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Совершенствовать зрительно-двигательную координацию детей в процессе выполнения трудовых действий;</w:t>
      </w:r>
    </w:p>
    <w:p w:rsidR="00D72762" w:rsidRDefault="00D72762" w:rsidP="00612571">
      <w:pPr>
        <w:pStyle w:val="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Воспитывать бережное отношение детей к результатам труда человека (предметам быта, одежде, игрушкам и т.п.);</w:t>
      </w:r>
    </w:p>
    <w:p w:rsidR="00D72762" w:rsidRDefault="00D72762" w:rsidP="00612571">
      <w:pPr>
        <w:pStyle w:val="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 и уточнять словарный запас детей на речевом материале, который используется в различных видах труда (самообслуживающем, хозяйственно -  бытовом, в природе, ручном);</w:t>
      </w:r>
    </w:p>
    <w:p w:rsidR="00D72762" w:rsidRDefault="00D72762" w:rsidP="00612571">
      <w:pPr>
        <w:pStyle w:val="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Совершенствовать связную речь детей при обучении их различным видам труда 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1.Конструирование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развивать интерес к процессу и результату конструирования;</w:t>
      </w:r>
    </w:p>
    <w:p w:rsidR="00D72762" w:rsidRDefault="00D72762" w:rsidP="00612571">
      <w:pPr>
        <w:pStyle w:val="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представления об архитектуре как искусстве и о строительстве как труде по созданию различных построек, необходимых людям для жизни и деятельности;</w:t>
      </w:r>
    </w:p>
    <w:p w:rsidR="00D72762" w:rsidRDefault="00D72762" w:rsidP="00612571">
      <w:pPr>
        <w:pStyle w:val="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видеть целостную конструкцию и анализировать ее основные и вспомогательные части (архитектурные украшения), устанавливая их функциональное назначение, определяя соответствие форм, размеров, местоположения в соответствии с задачами и планом конструкции;</w:t>
      </w:r>
    </w:p>
    <w:p w:rsidR="00D72762" w:rsidRDefault="00D72762" w:rsidP="00612571">
      <w:pPr>
        <w:pStyle w:val="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Закреплять представления детей о форме, величине, пространственных отношениях элементов в конструкции, отражать это в  речи;</w:t>
      </w:r>
    </w:p>
    <w:p w:rsidR="00D72762" w:rsidRDefault="00D72762" w:rsidP="00612571">
      <w:pPr>
        <w:pStyle w:val="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Закреплять умение сравнивать элементы детских строительных наборов и конструкций по величине, употребляя при этом слова большой – маленький, больше-меньше, одинаковый, длинный-короткий, высокий-низкий, выше-ниже, длиннее-короче, по расположению, употребляя при этом выражения внизу-наверху, рядом, около, близко-далеко, дальше-ближе;</w:t>
      </w:r>
    </w:p>
    <w:p w:rsidR="00D72762" w:rsidRDefault="00D72762" w:rsidP="00612571">
      <w:pPr>
        <w:pStyle w:val="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Совершенствовать кинестетическую и кинетическую основу движений пальцев рук в процессе занятий с конструктивным материалом, применяя разные способы сочленения, расстановки элементов строительного и конструктивного, расстановки элементов строительного и конструктивного материала (крепление по типу пазлов, детали с втулками, установка деталей на деталь, сборно - разборные игрушки и крепления с помощью гаек, замков);</w:t>
      </w:r>
    </w:p>
    <w:p w:rsidR="00D72762" w:rsidRDefault="00D72762" w:rsidP="00612571">
      <w:pPr>
        <w:pStyle w:val="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Закреплять умение воссоздавать целостный образ объекта из разрезных предметных и сюжетных картинок, сборно-разборных игрушек, иллюстрированных кубиков и пазлов;</w:t>
      </w:r>
    </w:p>
    <w:p w:rsidR="00D72762" w:rsidRDefault="00D72762" w:rsidP="00612571">
      <w:pPr>
        <w:pStyle w:val="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партнерские отношения и коммуникативно-речевые умения детей в процессе выполнения коллективных работ, конструирования панно из пазлов и т.п.;</w:t>
      </w:r>
    </w:p>
    <w:p w:rsidR="00D72762" w:rsidRDefault="00D72762" w:rsidP="00612571">
      <w:pPr>
        <w:pStyle w:val="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Обогащать речь и развивать мышление детей в ходе определения функций детского конструирования и взрослого труда по созданию архитектурных сооружений: прочность, польза (настоящие сооружения для жизни и деятельности людей, детские – для игр и развития ребенка), красота и соотнесение постройки с окружающей средой и т.п.);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2.Представления о себе и об окружающем природном мире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речевую активность детей;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Расширять и углублять представления детей о местах обитания, образе жизни, способах питания животных и растений;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Продолжать учить детей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Углублять и расширять представления детей о явлениях природы (вода, ветер, огонь, снег, дождь), сезонных и суточных изменениях (лето-зима, весна-осень, день-ночь, утро-вечер); учить детей связывать их с изменениями в жизни людей, животных, растений в различных климатических условиях;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сенсорно-перцептивную способность детей, исходя из принципа целесообразности и безопасности, обучать их выделению знакомых объектов из фона зрительно, по звучанию, на ощупь, по запаху и на вкус;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последовательности, содержательности рассказывания, правильности лексического и грамматического оформления связных высказываний;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использовать при рассказывании сказок и других литературных произведений наглядные модели, операциональные карты, символические средства, схематические зарисовки, выполненные взрослым;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речевым действиям в соответствии с планом повествования, составлять рассказы по сюжетным картинкам и по серии сюжетных картинок, используя графические схемы, наглядные опоры и участие в играх, предполагающих импровизированные диалоги и монологи, и т.д.;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отражать собственные впечатления, представления, события своей жизни в речи, составлять с помощью взрослого небольшие сообщения, рассказы «из личного опыта»;</w:t>
      </w:r>
    </w:p>
    <w:p w:rsidR="00D72762" w:rsidRDefault="00D72762" w:rsidP="00612571">
      <w:pPr>
        <w:pStyle w:val="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понимать и устанавливать логические связи (причина-следствие, часть-целое, род-вид);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3.Элементарные математические представления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</w:t>
      </w:r>
    </w:p>
    <w:p w:rsidR="00D72762" w:rsidRDefault="00D72762" w:rsidP="00612571">
      <w:pPr>
        <w:pStyle w:val="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представления детей о свойствах и отношениях объектов, используя многообразие игр на классификацию, сериацию и т.д.;</w:t>
      </w:r>
    </w:p>
    <w:p w:rsidR="00D72762" w:rsidRDefault="00D72762" w:rsidP="00612571">
      <w:pPr>
        <w:pStyle w:val="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ориентировочные действия детей, формируя у них умение предварительно рассматривать, называя, показывая по образцу и по словесной инструкции педагога форму, величину, количество предметов в окружающей обстановке, в игровой ситуации, на картинке;</w:t>
      </w:r>
    </w:p>
    <w:p w:rsidR="00D72762" w:rsidRDefault="00D72762" w:rsidP="00612571">
      <w:pPr>
        <w:pStyle w:val="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Совершенствовать зрительно-двигательную координацию, учить детей активно пользоваться соотносящими движениями «взгляд-рука»;</w:t>
      </w:r>
    </w:p>
    <w:p w:rsidR="00D72762" w:rsidRDefault="00D72762" w:rsidP="00612571">
      <w:pPr>
        <w:pStyle w:val="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умение детей определять пространственное расположение предметов относительно себя (впереди, сзади, рядом со мной, надо мной, подо мной)</w:t>
      </w:r>
    </w:p>
    <w:p w:rsidR="00D72762" w:rsidRDefault="00D72762" w:rsidP="00612571">
      <w:pPr>
        <w:pStyle w:val="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перемещать различные предметы вперед, назад, вверх, вниз по горизонтали, по вертикали, по кругу (по словесной инструкции взрослого и самостоятельно), исходя из логики действия;</w:t>
      </w:r>
    </w:p>
    <w:p w:rsidR="00D72762" w:rsidRDefault="00D72762" w:rsidP="00612571">
      <w:pPr>
        <w:pStyle w:val="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образовывать множества из однородных и разнородных предметов, игрушек, их изображений, группировать предметы в множества по форме ( круги, квадраты, треугольники – крыши, прямоугольники – кирпичики), по величине (большой-маленький, широкий-узкий, высокий-низкий, толстый-тонкий, длинный-короткий), по количеству (в пределах десяти);</w:t>
      </w:r>
    </w:p>
    <w:p w:rsidR="00D72762" w:rsidRDefault="00D72762" w:rsidP="00612571">
      <w:pPr>
        <w:pStyle w:val="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моделировать линии из различных материалов (шнуров, ниток, мягкой цветной проволоки, лент, геометрических фигур);</w:t>
      </w:r>
    </w:p>
    <w:p w:rsidR="00D72762" w:rsidRDefault="00D72762" w:rsidP="00612571">
      <w:pPr>
        <w:pStyle w:val="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представления о времени: учить детей по наиболее характерным признакам узнавать (в природе, на картинках) и называть реальные явления и их изображение – Контрастные времена года (весна, лето, осень, зима), части суток (утро, день, вечер, ночь);</w:t>
      </w:r>
    </w:p>
    <w:p w:rsidR="00D72762" w:rsidRDefault="00D72762" w:rsidP="00612571">
      <w:pPr>
        <w:pStyle w:val="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речевые умения детей, необходимые для определения и отражения в речи оснований классификаций по ведущему признаку (форма, величина, количество);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ОБРАЗОВАТЕЛЬНАЯ ОБЛАСТЬ</w:t>
      </w:r>
    </w:p>
    <w:p w:rsidR="00D72762" w:rsidRDefault="00D72762" w:rsidP="006125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«ХУДОЖЕСТВЕННО – ЭСТЕТИЧЕСКОЕ РАЗВИТИЕ»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1.Изобразительное творчество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Уточнять представления детей об основных цветах и их оттенках.</w:t>
      </w:r>
    </w:p>
    <w:p w:rsidR="00D72762" w:rsidRDefault="00D72762" w:rsidP="0061257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Закреплять пространственные и величинные представления детей, используя для обозначения размера, места расположения, пространственных отношений различные языковые средства;</w:t>
      </w:r>
    </w:p>
    <w:p w:rsidR="00D72762" w:rsidRDefault="00D72762" w:rsidP="0061257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у детей художественное восприятие произведений изобразительного искусства, учить их эмоционально откликаться на воздействие художественного образа, понимать содержание произведений и выражать свои чувства и эмоции с помощью творческих рассказов;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2.Музыка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D72762" w:rsidRDefault="00D72762" w:rsidP="0061257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Совершенствовать движения детей, отражающие метрическую пульсацию, предполагающую изменение темпа движения;</w:t>
      </w:r>
    </w:p>
    <w:p w:rsidR="00D72762" w:rsidRDefault="00D72762" w:rsidP="0061257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Совершенствовать пространственную ориентировку детей: выполнять движения по зрительному (картинке, стрелке-вектору), слуховому и двигательному сигналу;</w:t>
      </w:r>
    </w:p>
    <w:p w:rsidR="00D72762" w:rsidRDefault="00D72762" w:rsidP="0061257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координацию, плавность, выразительность движений, учить выполнять движения в определенном, соответствующем звучанию музыки ритме, темпе;</w:t>
      </w:r>
    </w:p>
    <w:p w:rsidR="00D72762" w:rsidRDefault="00D72762" w:rsidP="0061257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Учить детей выполнять движения в соответствии с изменением характера музыки (быстро-медленно);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1.Физическая культура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произвольному мышечному напряжению и расслаблению;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точность произвольных движений, учить детей переключаться с одного движения на другое;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выполнять упражнения по словесной инструкции взрослых;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Закреплять навыки самоконтроля в процессе мышечного и эмоционального расслабления;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Воспитывать умение сохранять правильную осанку в различных видах движений;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у детей необходимый для их возраста уровень слухомоторной и зрительно-моторной координации движений;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у детей навыки пространственной организации движений;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Совершенствовать умения и навыки одновременного выполнения детьми согласованных движений;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Формировать у детей навыки контроля динамического и статического равновесия;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 детей сохранять заданный темп (быстрый, средний, медленный) во время выполнения упражнений;</w:t>
      </w:r>
    </w:p>
    <w:p w:rsidR="00D72762" w:rsidRDefault="00D72762" w:rsidP="0061257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Уточнять и закреплять значения слов, отражающих пространственные отношения, обозначающих названия движений, спортивного инвентаря, спортивных игр;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2.Представления о здоровом образе жизни и гигиене.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ориентиры:</w:t>
      </w:r>
    </w:p>
    <w:p w:rsidR="00D72762" w:rsidRDefault="00D72762" w:rsidP="00612571">
      <w:pPr>
        <w:pStyle w:val="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воспитывать у детей доброжелательность, заботу о здоровье друг друга и взрослых, окружающих детей, готовность оказывать помощь друг другу, взрослым, то есть тому, кто в ней нуждается;</w:t>
      </w:r>
    </w:p>
    <w:p w:rsidR="00D72762" w:rsidRDefault="00D72762" w:rsidP="0061257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благоприятные физиологические условия для нормального роста тела, развития позвоночника и восстановления правильного положения тела каждого ребенка, исходя из его индивидуально-типологических особенностей;</w:t>
      </w:r>
    </w:p>
    <w:p w:rsidR="00D72762" w:rsidRDefault="00D72762" w:rsidP="0061257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Продолжать учить детей правильному динамическому и статическому дыханию, стимулирующему функционирование сердечно-сосудистой и дыхательной систем;</w:t>
      </w:r>
    </w:p>
    <w:p w:rsidR="00D72762" w:rsidRDefault="00D72762" w:rsidP="0061257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Стремиться к созданию обстановки максимального комфорта, гармонизирующей эмоциональное состояние детей с окружающим их социальным и природным миром (соблюдение гигиенического режима жизнедеятельности детей, организация здоровье сберегающего и щадящего режима для детей с мозговыми дисфункциями, для детей, получающих медикаментозные препараты и т.п.;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 г. Санкт-Петербург пос. Понтонный ее культурно-историческим и природным особенностям. Реализация регионального содержания образования осуществляется в четырех направлениях:</w:t>
      </w:r>
    </w:p>
    <w:p w:rsidR="00D72762" w:rsidRDefault="00D72762" w:rsidP="006125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природно-климатические особенности родного края</w:t>
      </w:r>
    </w:p>
    <w:p w:rsidR="00D72762" w:rsidRDefault="00D72762" w:rsidP="006125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национально-культурные</w:t>
      </w:r>
    </w:p>
    <w:p w:rsidR="00D72762" w:rsidRDefault="00D72762" w:rsidP="006125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особенности края</w:t>
      </w:r>
    </w:p>
    <w:p w:rsidR="00D72762" w:rsidRDefault="00D72762" w:rsidP="0061257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ценностно-смысловая взаимосвязь поколений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образовательный процесс краеведческого материала, способствует привлечению детей к участию в жизни и  праздниках города.Условия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 на фоне краеведческого материала. Установление связи поколений и познание ближайшего окружения обязательно связывается с культурными традициями прошлого. Реализуется в сотрудничестве с семьёй, библиотекой, со школой № 520; в естественном включении краеведческого материала в программу дошкольного образования. Ознакомление с родным краем стало стержнем вокруг которого интегрируются все виды детской деятельности.</w:t>
      </w:r>
    </w:p>
    <w:p w:rsidR="00D72762" w:rsidRDefault="00D72762" w:rsidP="006125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личностно-ориентированного общения.</w:t>
      </w:r>
    </w:p>
    <w:p w:rsidR="00D72762" w:rsidRDefault="00D72762" w:rsidP="006125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Партнерство, соучастие и взаимодействие — приоритетные формы общения педагога с детьми и родителями.</w:t>
      </w:r>
    </w:p>
    <w:p w:rsidR="00D72762" w:rsidRDefault="00D72762" w:rsidP="006125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тематического планирования материала предполагает подачу изучаемого материала по тематическим блокам или направлениям.</w:t>
      </w:r>
    </w:p>
    <w:p w:rsidR="00D72762" w:rsidRDefault="00D72762" w:rsidP="006125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наглядности — широкое представление соответствующей изучаемому материалу наглядности: иллюстрации, слайды, фотографии родных пейзажей, памятников, достопримечательностей и т. д.;</w:t>
      </w:r>
    </w:p>
    <w:p w:rsidR="00D72762" w:rsidRDefault="00D72762" w:rsidP="006125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последовательности предполагает планирование изучаемого познавательного материала последовательно (от простого к сложному) ;</w:t>
      </w:r>
    </w:p>
    <w:p w:rsidR="00D72762" w:rsidRDefault="00D72762" w:rsidP="0061257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занимательности - изучаемый материал должен быть интересным, увлекательным для детей, этот принцип формирует у детей желание выполнять предлагаемые виды непрерывной образовательной деятельности, стремиться к достижению результата. Реализация содержания идет в следующих направлениях: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Природно-климатические особенности родного края.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блоке дети знакомятся с природно-экологическим своеобразием края, где рассматривается флора и фауна региона, экологические проблемы и природные богатства, дошкольники получают сведения о географических и климатических особенностях своей местности, где подробно рассматривается зона смешанных лесов с распространенными и редкими растениями, занесенными в Красную книгу, лекарственными травами, животным миром. Воспитывается умение эстетически воспринимать красоту окружающего мира, относиться к природе поэтически, эмоционально, бережно. Формируется желание больше узнать о родной природе, стать ее защитником. Приоритетными формами в реализации данного направления являются: беседы, экскурсии, акции, целевые прогулки, изготовление гербария, труд в природе, наблюдения, эксперименты и опыты на экологической тропе, связанные с объектами природы.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Национально-культурные и исторические особенности края.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направление предусматривает получение детьми краеведческих сведений о г. Санкт-Петербурге, знакомство с историей возникновения и развития города, с особенностями быта и семейного уклада предков.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посещают достопримечательные места города, знакомятся с памятниками культуры, архитектуры и искусства на основе слайдов и фотографий с видами города. Большое значение имеет взаимодействие с социумом (городская библиотека, библиотека школы № 520, где на основе экспонатов, выставок ведется ознакомительная работа с родным городом.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формируются представления о том, что в родном городе проживают люди разных национальностей, с самобытными, равноправными культурами, закладываются основы гражданско-патриотических чувств: любовь, гордость и уважение к своему народу, его культуре. Реализация данного направления в работе с детьми осуществляется в форме наблюдений, экскурсий, бесед, видео просмотров, посещения музеев, рассматривания макетов, оформления стендов, выставок, организации конкурсов.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Ценностно-смысловая взаимосвязь поколений.</w:t>
      </w:r>
      <w:r>
        <w:rPr>
          <w:rFonts w:ascii="Times New Roman" w:hAnsi="Times New Roman"/>
          <w:sz w:val="24"/>
          <w:szCs w:val="24"/>
        </w:rPr>
        <w:br/>
        <w:t>Этот блок рассматривается в трех проекциях.</w:t>
      </w:r>
      <w:r>
        <w:rPr>
          <w:rFonts w:ascii="Times New Roman" w:hAnsi="Times New Roman"/>
          <w:sz w:val="24"/>
          <w:szCs w:val="24"/>
        </w:rPr>
        <w:br/>
        <w:t>Защитники Отечества: Дети получают сведения о современных солдатах, проходящих срочную службу в Российской армии, о почетной обязанности молодых парней служить Отечеству, защищать Родину. Дошкольники получают краткие сведения о людях края известных в настоящее время. Традиционно перед празднованием 9 мая дети возлагают букеты с цветами к подножию монументов, готовят подарки и концертные номера и поздравляют ветеранов.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Символика края.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регионального компонента в данном направлении предусматривает знакомство дошкольников с гербом, флагом, гимном. Дети получают сведения о цветах герба и флага, о значении изображаемых на них символов. Воспитываются нравственно-патриотические чувства: гордость за свою малую родину, желание сделать ее лучше, формируется осознание личной причастности к жизни города. Реализация регионального компонента предъявляет особые требования к организации предметно-развивающей среды в групповых комнатах. Поэтому расположение предметов и организация развивающей среды в различных возрастных группах имеют некоторые отличительные признаки. В группах младшего и среднего возраста - уголки социально-нравственного воспитания (фотоальбомы семьи, фотографии детского сада и ближайших к нему объектов). У старшего дошкольного возраста - уголки нравственно-патриотического воспитания и уголки регионального содержания (образцы символики города, альбомы: родословные семей воспитанников, профессии местности, родные фотопейзажи и выставки детских работ, гербарии растений участка, дидактический материал, макеты: «Улицы города», «Любимый сквер». Предлагаемый детям материал в обязательном порядке меняется в зависимости от изучаемых тематических блоков (макеты, портреты знаменитых горожан, подборки фотографий, выставки и т. д.) Создана фонотека с записями звуков природы: шелеста листьев, плеска воды, пения местных птиц. Пополнены дидактические материалы по ознакомлению дошкольников с живой природой родного края (птицы, животные, растения, деревья и т. п.). Осуществляется работа с родителями: в группах имеется информация о реализации регионального компонента, проводятся тематические родительские собрания, родители привлекаются к участию в творческих выставках региональной направленности. В рамках ФГОС ДО образовательный процесс в ДОУ строится по двум основным направлениям деятельности взрослых и детей: непрерывная образовательная деятельность; совместная деятельность. Расписание непрерывной образовательной деятельности составляется на основе, реализуемой в ДОУ образовательной программы дошкольного образования, адаптированной. Непрерывная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планом. В течение дня должны реализовываться все образовательные области, как в непрерывной образовательной, так и в повседневной деятельности. Региональный компонент по своей природе многогранен, он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способствует совместная деятельность, интегрируемая в разных сочетаниях образовательных областей, включая фольклорные праздники и развлечения.</w:t>
      </w:r>
    </w:p>
    <w:p w:rsidR="00D72762" w:rsidRDefault="00D72762" w:rsidP="006125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b/>
          <w:sz w:val="32"/>
          <w:szCs w:val="32"/>
        </w:rPr>
        <w:t>Особенности организации образовательной деятельности детей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образовательного процесса в группах для детей с ТНР </w:t>
      </w:r>
      <w:r>
        <w:rPr>
          <w:rFonts w:ascii="Times New Roman" w:hAnsi="Times New Roman"/>
          <w:sz w:val="24"/>
          <w:szCs w:val="24"/>
        </w:rPr>
        <w:t>в течение дня состоит из четырех блоков: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1.Первый блок </w:t>
      </w:r>
      <w:r>
        <w:rPr>
          <w:rFonts w:ascii="Times New Roman" w:hAnsi="Times New Roman"/>
          <w:sz w:val="24"/>
          <w:szCs w:val="24"/>
        </w:rPr>
        <w:t>(продолжительность  с 7.00 до 9.00 часов) включает :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совместную деятельность педагогов с детьми;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свободную самостоятельную деятельность детей.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Второй блок </w:t>
      </w:r>
      <w:r>
        <w:rPr>
          <w:rFonts w:ascii="Times New Roman" w:hAnsi="Times New Roman"/>
          <w:sz w:val="24"/>
          <w:szCs w:val="24"/>
          <w:lang w:eastAsia="ru-RU"/>
        </w:rPr>
        <w:t xml:space="preserve"> (продолжительность с 9.00 до 11.00 часов) представляет собой непосредственно образовательную деятельность с квалифицированной коррекцией недостатков речевого развития детей, которая организуется в форме игровых занятий педагогами и специалистами, работающими с группой детей.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Третий блок </w:t>
      </w:r>
      <w:r>
        <w:rPr>
          <w:rFonts w:ascii="Times New Roman" w:hAnsi="Times New Roman"/>
          <w:sz w:val="24"/>
          <w:szCs w:val="24"/>
          <w:lang w:eastAsia="ru-RU"/>
        </w:rPr>
        <w:t>(продолжительность с 11.00 до 13 часов) включает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коррекционная, развивающая деятельность детей со взрослыми, осуществляющими образовательный процесс ;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самостоятельная деятельность детей и их совместная деятельность с педагогами.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Четвертый блок </w:t>
      </w:r>
      <w:r>
        <w:rPr>
          <w:rFonts w:ascii="Times New Roman" w:hAnsi="Times New Roman"/>
          <w:sz w:val="24"/>
          <w:szCs w:val="24"/>
          <w:lang w:eastAsia="ru-RU"/>
        </w:rPr>
        <w:t>(продолжительность с 15.00 до 17.00 часов) включает: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коррекционная, развивающая деятельность детей со взрослыми, осуществляющими образовательный процесс ;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самостоятельная деятельность детей и их совместная деятельность с педагогами.</w:t>
      </w: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pStyle w:val="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Образовательная  деятельность с детьми рассчитана на пятидневную рабочую неделю.  Продолжительность учебного года -  с 1 сентября по 31 августа. Пять недель в году (три в начале сентября и две в конце мая) отводятся на диагностику уровня знаний и умений детей по всем разделам программы. В подготовительной к школе   группе для детей с ТНР проводится в 2 раза в неделю  подгрупповые занятия  продолжительностью 30 минут каждое, с перерывом между ними 10 минут. Каждый ребенок не менее двух раз в неделю  занимается индивидуально с логопедом и воспитателем. Продолжительность индивидуальных занятий 10-15 минут. Социально-коммуникативное развитие осуществляется в образовательной деятельности, в ходе режимных моментов, в самостоятельной игровой деятельности детей, на совместных с родителями мероприятиях, на интегрированных занятиях. В летний период непосредственно образовательная деятельность не рекомендуется, проводится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 коррекционная, развивающая деятельность детей  в самостоятельной деятельности,  и их совместной деятельности с педагогами, осуществляющими образовательный процесс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Взаимодействие взрослых с детьми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</w:t>
      </w:r>
      <w:r>
        <w:rPr>
          <w:rFonts w:ascii="Times New Roman" w:hAnsi="Times New Roman"/>
          <w:sz w:val="24"/>
          <w:szCs w:val="24"/>
        </w:rPr>
        <w:softHyphen/>
        <w:t xml:space="preserve"> - 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Вариативные формы, способы, методы организации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такие как: 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и/или детей между собой; проекты различной направленности, прежде всего исследовательские;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МОДЕЛЬ ВЗАИМОДЕЙСТВИЯ ПЕДАГОГОВ И СПЕЦИАЛИСТОВ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РЕАЛИЗАЦИИ КОРРЕКЦИОННЫХ МЕРОПРИЯТИЙ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Логопед организует взаимодействие специалистов в коррекционно-педагогическом процессе ГБДОУ. Он планирует и координирует психолого-педагогическое сопровождение детей с тяжелыми нарушениями речи.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oundrect id="_x0000_s1026" style="position:absolute;left:0;text-align:left;margin-left:180.9pt;margin-top:2.9pt;width:126pt;height:81pt;z-index:251658240" arcsize="10923f">
            <v:textbox style="mso-next-textbox:#_x0000_s1026">
              <w:txbxContent>
                <w:p w:rsidR="00D72762" w:rsidRDefault="00D72762" w:rsidP="00612571">
                  <w:pPr>
                    <w:rPr>
                      <w:b/>
                      <w:sz w:val="28"/>
                    </w:rPr>
                  </w:pPr>
                </w:p>
                <w:p w:rsidR="00D72762" w:rsidRDefault="00D72762" w:rsidP="00612571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ЛОГОПЕД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left:0;text-align:left;margin-left:336.75pt;margin-top:.6pt;width:165pt;height:81pt;z-index:251659264" arcsize="10923f">
            <v:textbox style="mso-next-textbox:#_x0000_s1027">
              <w:txbxContent>
                <w:p w:rsidR="00D72762" w:rsidRDefault="00D72762" w:rsidP="00612571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D72762" w:rsidRDefault="00D72762" w:rsidP="0061257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 ГБДОУ№39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left:0;text-align:left;margin-left:17.7pt;margin-top:.6pt;width:126pt;height:81pt;z-index:251660288" arcsize="10923f">
            <v:textbox style="mso-next-textbox:#_x0000_s1028">
              <w:txbxContent>
                <w:p w:rsidR="00D72762" w:rsidRDefault="00D72762" w:rsidP="00612571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D72762" w:rsidRDefault="00D72762" w:rsidP="00612571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МЕДИЦИНСКИЕ РАБОТНИКИ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9.1pt;margin-top:80.3pt;width:0;height:27pt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201.4pt;margin-top:106.15pt;width:5.9pt;height:116.8pt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461.2pt;margin-top:106.1pt;width:0;height:27pt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58.1pt;margin-top:106.1pt;width:.05pt;height:35.85pt;z-index:251664384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58.15pt;margin-top:106.1pt;width:403.05pt;height:.05pt;z-index:251665408" o:connectortype="straight"/>
        </w:pict>
      </w:r>
      <w:r>
        <w:rPr>
          <w:noProof/>
          <w:lang w:eastAsia="ru-RU"/>
        </w:rPr>
        <w:pict>
          <v:roundrect id="_x0000_s1034" style="position:absolute;left:0;text-align:left;margin-left:3.15pt;margin-top:140.75pt;width:118.65pt;height:81pt;z-index:251666432" arcsize="10923f">
            <v:textbox style="mso-next-textbox:#_x0000_s1034">
              <w:txbxContent>
                <w:p w:rsidR="00D72762" w:rsidRDefault="00D72762" w:rsidP="00612571"/>
                <w:p w:rsidR="00D72762" w:rsidRDefault="00D72762" w:rsidP="00612571"/>
                <w:p w:rsidR="00D72762" w:rsidRDefault="00D72762" w:rsidP="00612571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ВОСПИТАТЕЛИ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left:0;text-align:left;margin-left:282.45pt;margin-top:218.2pt;width:113.25pt;height:77.25pt;z-index:251667456" arcsize="10923f">
            <v:textbox style="mso-next-textbox:#_x0000_s1035">
              <w:txbxContent>
                <w:p w:rsidR="00D72762" w:rsidRDefault="00D72762" w:rsidP="00612571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ИНСТРУКТОР ПО ФИЗИЧЕСКОЙ КУЛЬТУРЕ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left:0;text-align:left;margin-left:147pt;margin-top:218.2pt;width:126pt;height:81pt;z-index:251668480" arcsize="10923f">
            <v:textbox style="mso-next-textbox:#_x0000_s1036">
              <w:txbxContent>
                <w:p w:rsidR="00D72762" w:rsidRDefault="00D72762" w:rsidP="00612571"/>
                <w:p w:rsidR="00D72762" w:rsidRDefault="00D72762" w:rsidP="0061257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МУЗЫКАЛЬНЫЙ РУКОВОДИТЕЛЬ</w:t>
                  </w:r>
                </w:p>
                <w:p w:rsidR="00D72762" w:rsidRDefault="00D72762" w:rsidP="00612571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7" type="#_x0000_t32" style="position:absolute;left:0;text-align:left;margin-left:346.35pt;margin-top:109.9pt;width:.05pt;height:113.05pt;z-index:251669504" o:connectortype="straight"/>
        </w:pict>
      </w: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410.5pt;margin-top:144.5pt;width:124.8pt;height:77.25pt;z-index:251670528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18.3pt;margin-top:144.5pt;width:111pt;height:77.25pt;z-index:251671552">
            <v:textbox style="mso-next-textbox:#_x0000_s1039">
              <w:txbxContent>
                <w:p w:rsidR="00D72762" w:rsidRDefault="00D72762" w:rsidP="0061257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>ПЕДАГОГ -         ПСИХОЛОГ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299.15pt;margin-top:30.6pt;width:37.6pt;height:0;flip:x;z-index:2516725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143.7pt;margin-top:30.6pt;width:29.45pt;height:0;flip:x;z-index:251673600" o:connectortype="straight">
            <v:stroke startarrow="block" endarrow="block"/>
          </v:shape>
        </w:pic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Взаимодействие логопеда и воспитателя.</w:t>
      </w:r>
    </w:p>
    <w:tbl>
      <w:tblPr>
        <w:tblW w:w="49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2"/>
        <w:gridCol w:w="4846"/>
      </w:tblGrid>
      <w:tr w:rsidR="00D72762" w:rsidRPr="00A46394" w:rsidTr="006125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he-IL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he-IL"/>
              </w:rPr>
              <w:t>Задачи, стоящие перед воспитателем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1. Создание обстановки эмоционального благополучия детей в группе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2. Обследование общего развития детей, состояния их знания и навыков по программе предшествующей возрастной группы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6. Развитие зрительной, слуховой, вербальной памяти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6.  Расширение кругозора детей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7. Уточнение имеющегося словаря детей,  Расширение пассивного словарного запаса, его активизация по лексико-тематическим циклам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8. Развитие представления детей о времени и пространстве, форме, величине и цвете предметов (сенсорное воспитание детей)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9. Развитие общей, мелкой и артикуляционной моторики детей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10. Развитие фонематического восприятия детей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12. Развитие восприятия ритмико-слоговой структуры слова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12. Развитие памяти детей путем заучивания речевого материала разного вида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13. Формирование навыков словообразования и словоизменения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D72762" w:rsidRPr="00A46394" w:rsidTr="00612571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72762" w:rsidRDefault="00D72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e-IL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D72762" w:rsidRDefault="00D72762" w:rsidP="0061257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 w:bidi="he-IL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 w:bidi="he-IL"/>
        </w:rPr>
      </w:pPr>
      <w:r>
        <w:rPr>
          <w:rFonts w:ascii="Times New Roman" w:hAnsi="Times New Roman"/>
          <w:b/>
          <w:bCs/>
          <w:sz w:val="24"/>
          <w:szCs w:val="24"/>
          <w:lang w:eastAsia="ru-RU" w:bidi="he-IL"/>
        </w:rPr>
        <w:t xml:space="preserve">Основные направления коррекционной работы воспитателей: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>1. Артикуляционная гимнастика (с элементами дыхательной и голосовой) – 3-5 раз в течение дня.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 xml:space="preserve"> 2. Пальчиковая гимнастика в сочетании с упражнениями на отработку ритмического рисунка - 3-5 раз в течение дня.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 xml:space="preserve"> 3. Коррегирующая гимнастика в сочетании с закаливающими процедурами – ежедневно после сна.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 xml:space="preserve"> 4. «Коррекционный час» и индивидуальная работа воспитателей в группе.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 xml:space="preserve">5. Фронтальная и подгрупповая коррекционная деятельность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>в подготовительной группе – 3 раза в неделю.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 xml:space="preserve"> 6. Коррекционная работа вне непосредственной образовательной деятельности (режимные моменты, хозяйственно-бытовой труд, прогулки, игры, развлечения и т.д.) – в течение дня.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b/>
          <w:bCs/>
          <w:sz w:val="24"/>
          <w:szCs w:val="24"/>
          <w:lang w:eastAsia="ru-RU" w:bidi="he-IL"/>
        </w:rPr>
        <w:t>Взаимосвязь логопеда с воспитателями</w:t>
      </w:r>
      <w:r>
        <w:rPr>
          <w:rFonts w:ascii="Times New Roman" w:hAnsi="Times New Roman"/>
          <w:sz w:val="24"/>
          <w:szCs w:val="24"/>
          <w:lang w:eastAsia="ru-RU" w:bidi="he-IL"/>
        </w:rPr>
        <w:t xml:space="preserve"> осуществляется через: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 xml:space="preserve"> − еженедельные отчеты воспитателей о проделанной коррекционной работе;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>− запланированные, согласно годового плана, мероприятия (интегрированные занятия, семинары, практикумы, просмотры и т.д.);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 xml:space="preserve"> − тетради взаимосвязи;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 xml:space="preserve">− индивидуальные тетради детей. 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b/>
          <w:sz w:val="24"/>
          <w:szCs w:val="24"/>
          <w:lang w:eastAsia="ru-RU" w:bidi="he-IL"/>
        </w:rPr>
        <w:t>Педагог -психолог</w:t>
      </w:r>
      <w:r>
        <w:rPr>
          <w:rFonts w:ascii="Times New Roman" w:hAnsi="Times New Roman"/>
          <w:sz w:val="24"/>
          <w:szCs w:val="24"/>
        </w:rPr>
        <w:t xml:space="preserve"> Проводит психологическое обследование: изучение всех сторон психики (познавательная деятельность, речь, эмоционально-волевая сфера, личностное развитие); участвует в составлении индивидуального образовательного маршрута и коррекционной работе по своему профилю.</w:t>
      </w:r>
    </w:p>
    <w:p w:rsidR="00D72762" w:rsidRDefault="00D72762" w:rsidP="00612571">
      <w:pPr>
        <w:pStyle w:val="Default"/>
      </w:pPr>
      <w:r>
        <w:rPr>
          <w:b/>
        </w:rPr>
        <w:t>Музыкальный руководитель</w:t>
      </w:r>
      <w:r>
        <w:t xml:space="preserve"> Развивает у детей музыкальный и речевой слух; обеспечивает развитие способности принимать ритмическую сторону музыки, движений, речи; формирует правильное фразовое дыхание; развивает силу и тембр голоса, осуществляя взаимосвязь с логопедом группы.</w:t>
      </w:r>
    </w:p>
    <w:p w:rsidR="00D72762" w:rsidRDefault="00D72762" w:rsidP="00612571">
      <w:pPr>
        <w:pStyle w:val="Default"/>
      </w:pPr>
    </w:p>
    <w:p w:rsidR="00D72762" w:rsidRDefault="00D72762" w:rsidP="00612571">
      <w:pPr>
        <w:pStyle w:val="Default"/>
      </w:pPr>
      <w:r>
        <w:rPr>
          <w:b/>
          <w:bCs/>
        </w:rPr>
        <w:t>Инструктор по физической культуре</w:t>
      </w:r>
      <w:r>
        <w:t xml:space="preserve"> Работает над развитием мелкой и общей моторики детей, формирует у них правильное дыхание, проводит коррекционную гимнастику по развитию умения напрягать или расслаблять мышечный аппарат, развивает у дошкольников координацию движений, осуществляя взаимосвязь с логопедом группы.</w:t>
      </w:r>
    </w:p>
    <w:p w:rsidR="00D72762" w:rsidRDefault="00D72762" w:rsidP="00612571">
      <w:pPr>
        <w:pStyle w:val="Default"/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Медицинский персонал</w:t>
      </w:r>
      <w:r>
        <w:rPr>
          <w:rFonts w:ascii="Times New Roman" w:hAnsi="Times New Roman"/>
          <w:sz w:val="24"/>
          <w:szCs w:val="24"/>
        </w:rPr>
        <w:t xml:space="preserve"> Участвует в выяснении анамнеза ребенка; дает родителям направление на консультацию и лечение у медицинских специалистов; контролирует своевременность прохождения назначенного лечения или профилактических мероприятий; участвует в составлении индивидуального образовательного маршрута.</w:t>
      </w:r>
    </w:p>
    <w:p w:rsidR="00D72762" w:rsidRDefault="00D72762" w:rsidP="00612571">
      <w:pPr>
        <w:pStyle w:val="Default"/>
      </w:pPr>
    </w:p>
    <w:p w:rsidR="00D72762" w:rsidRDefault="00D72762" w:rsidP="00612571">
      <w:pPr>
        <w:pStyle w:val="Default"/>
        <w:jc w:val="both"/>
      </w:pPr>
      <w:r>
        <w:t xml:space="preserve">Особое место в системе работы в группе приобретают интегрированные коррекционно-развивающие занятия, которые позволяют избежать перегрузки и дезадаптации детей, помогают высвободить время для свободной игровой деятельности детей, обеспечивают взаимодействие специалистов и родителей дошкольников в коррекционном процессе. В интегрированном коррекционнно- развивающем занятии могут участвовать от 2 до 5 специалистов и родители дошкольников. Интеграция образовательных областей на таких занятиях оказывается очень эффективной. На интегрированных занятиях используются различные виды доступной дошкольникам деятельности: изобразительная и конструктивно-модельная, хороводные игры с пением и подвижные игры, рассматривание картин и рассказывание по картинам, решение ребусов и разгадывание кроссвордов, театрализованные игры и игры-драматизации и т.п. На интегрированных занятиях дети учатся общаться друг с другом и со взрослыми, что способствует совершенствованию разговорной речи, обогащению словарного запаса и в конечном итоге, формированию коммуникативной функции речи и успешной социализации детей. Интегрированные занятия оказывают специфическое воздействие на развитие детей в целом. </w:t>
      </w:r>
    </w:p>
    <w:p w:rsidR="00D72762" w:rsidRDefault="00D72762" w:rsidP="00612571">
      <w:pPr>
        <w:pStyle w:val="Default"/>
        <w:jc w:val="both"/>
      </w:pPr>
      <w:r>
        <w:t xml:space="preserve">В группах компенсирующей направленности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воспитательно-образовательного процесса  лежит комплексно – тематическое планирование, которое предусматривает объединение различных видов детской деятельности.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Традиции в группах</w:t>
      </w:r>
    </w:p>
    <w:p w:rsidR="00D72762" w:rsidRDefault="00D72762" w:rsidP="0061257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произведений перед сном «Минута тишины» (отдыха) ежедневно</w:t>
      </w:r>
    </w:p>
    <w:p w:rsidR="00D72762" w:rsidRDefault="00D72762" w:rsidP="0061257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меню перед едой, приглашение детей к столу и пожелание приятного аппетита</w:t>
      </w:r>
    </w:p>
    <w:p w:rsidR="00D72762" w:rsidRDefault="00D72762" w:rsidP="0061257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«Круг». Ежедневно утром проводится «круг» в помещении группы. Смысл этой традиции - в «круге» дети учатся думать, рассуждать, иметь свое мнение.</w:t>
      </w:r>
    </w:p>
    <w:p w:rsidR="00D72762" w:rsidRDefault="00D72762" w:rsidP="0061257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Отмечать дни рождения детей с подарками, сделанными  руками детей, и пожеланиями в кругу для именинника.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ВЗАИМОДЕЙСТВИЕ С ДРУГИМИ ОРГАНИЗАЦИЯМИ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ОСУЩЕСТВЛЕНИЮ КОРРЕКЦИОННОЙ ПОМОЩИ ДЕТЯМ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oundrect id="_x0000_s1042" style="position:absolute;left:0;text-align:left;margin-left:323.7pt;margin-top:12.15pt;width:111.75pt;height:115.15pt;z-index:251674624" arcsize="10923f">
            <v:textbox style="mso-next-textbox:#_x0000_s1042">
              <w:txbxContent>
                <w:p w:rsidR="00D72762" w:rsidRDefault="00D72762" w:rsidP="006125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72762" w:rsidRDefault="00D72762" w:rsidP="006125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Школа  № 520</w:t>
                  </w:r>
                </w:p>
                <w:p w:rsidR="00D72762" w:rsidRDefault="00D72762" w:rsidP="0061257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Школа  № 400</w:t>
                  </w:r>
                </w:p>
                <w:p w:rsidR="00D72762" w:rsidRDefault="00D72762" w:rsidP="00612571"/>
              </w:txbxContent>
            </v:textbox>
          </v:roundrect>
        </w:pict>
      </w:r>
      <w:r>
        <w:rPr>
          <w:noProof/>
          <w:lang w:eastAsia="ru-RU"/>
        </w:rPr>
        <w:pict>
          <v:roundrect id="_x0000_s1043" style="position:absolute;left:0;text-align:left;margin-left:20.7pt;margin-top:12.15pt;width:111.75pt;height:120.75pt;z-index:251675648" arcsize="10923f">
            <v:textbox style="mso-next-textbox:#_x0000_s1043">
              <w:txbxContent>
                <w:p w:rsidR="00D72762" w:rsidRDefault="00D72762" w:rsidP="0061257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ГБУДО ЦППМСП</w:t>
                  </w:r>
                </w:p>
                <w:p w:rsidR="00D72762" w:rsidRDefault="00D72762" w:rsidP="0061257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Колпинский р-н</w:t>
                  </w:r>
                </w:p>
                <w:p w:rsidR="00D72762" w:rsidRDefault="00D72762" w:rsidP="0061257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г.Санкт-Петербург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4" style="position:absolute;left:0;text-align:left;margin-left:173.7pt;margin-top:12.15pt;width:111.75pt;height:1in;z-index:251676672" arcsize="10923f">
            <v:textbox style="mso-next-textbox:#_x0000_s1044">
              <w:txbxContent>
                <w:p w:rsidR="00D72762" w:rsidRDefault="00D72762" w:rsidP="0061257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Поликлиника </w:t>
                  </w:r>
                </w:p>
                <w:p w:rsidR="00D72762" w:rsidRDefault="00D72762" w:rsidP="0061257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пос. Понтонный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5" type="#_x0000_t32" style="position:absolute;left:0;text-align:left;margin-left:239.35pt;margin-top:81.15pt;width:.05pt;height:285.15pt;z-index:251677696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291.9pt;margin-top:117.7pt;width:62.55pt;height:247.4pt;flip:x;z-index:251678720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118.8pt;margin-top:128.1pt;width:76.75pt;height:236.4pt;z-index:251679744" o:connectortype="straight"/>
        </w:pict>
      </w:r>
      <w:r>
        <w:rPr>
          <w:noProof/>
          <w:lang w:eastAsia="ru-RU"/>
        </w:rPr>
        <w:pict>
          <v:roundrect id="_x0000_s1048" style="position:absolute;left:0;text-align:left;margin-left:145.1pt;margin-top:362.15pt;width:199.95pt;height:106.15pt;z-index:251680768" arcsize="10923f">
            <v:textbox style="mso-next-textbox:#_x0000_s1048">
              <w:txbxContent>
                <w:p w:rsidR="00D72762" w:rsidRDefault="00D72762" w:rsidP="00612571">
                  <w:pPr>
                    <w:rPr>
                      <w:rFonts w:ascii="Times New Roman" w:hAnsi="Times New Roman"/>
                    </w:rPr>
                  </w:pPr>
                </w:p>
                <w:p w:rsidR="00D72762" w:rsidRDefault="00D72762" w:rsidP="0061257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Группы для детей с тяжелыми  нарушениями речи ГБДОУ№39</w:t>
                  </w:r>
                </w:p>
              </w:txbxContent>
            </v:textbox>
          </v:roundrect>
        </w:pic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2.3.Комплексно-тематическое планирование  совместной  работы учителя – логопеда и воспитателей группы на 2020-2021 учебный год</w:t>
      </w:r>
    </w:p>
    <w:p w:rsidR="00D72762" w:rsidRDefault="00D72762" w:rsidP="006125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Рабочей программы лежит тематический подход. Каждая неделя посвящена определённой теме, предварительно согласованной педагогами группы, которая первоначально рассматривается в ходе ОД «Познавательное развитие», проводимой в понедельник. Все остальные ОД продолжают предложенную тему, в большей или меньшей степени связаны с ней.  Тема недели по возможности закрепляется в режимных моментах, в работе с семьёй. Использование комплексно-тематического принципа планирования с учетом интеграции образовательных областей дает возможность обеспечить единство воспитательных, развивающих и обучающих целей и задач, при этом решать поставленные цели и задачи, избегая перегрузки детей.</w:t>
      </w:r>
    </w:p>
    <w:p w:rsidR="00D72762" w:rsidRDefault="00D72762" w:rsidP="00612571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6"/>
        <w:gridCol w:w="4815"/>
        <w:gridCol w:w="2322"/>
      </w:tblGrid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Краткое содержание традиционных событий и праздников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394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«День знания.»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  <w:tc>
          <w:tcPr>
            <w:tcW w:w="4931" w:type="dxa"/>
          </w:tcPr>
          <w:tbl>
            <w:tblPr>
              <w:tblW w:w="0" w:type="auto"/>
              <w:tblLook w:val="00A0"/>
            </w:tblPr>
            <w:tblGrid>
              <w:gridCol w:w="4363"/>
              <w:gridCol w:w="236"/>
            </w:tblGrid>
            <w:tr w:rsidR="00D72762" w:rsidRPr="00A46394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2762" w:rsidRPr="00A46394" w:rsidRDefault="00D7276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4639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Развивать у детей интереса к событиям своего детства и своему будущему «Что будет в школе?», «Что я возьму с собой в школу», к жизни школьников. Словесно оформлять свои переживания «Я мечтаю о…», «Я жду, когда…». Оценка собственных умений: как я умею считать, измерять, решать задачи. Закрепит знания о школе, о том, зачем нужно учиться, кто и чему учит в школе, о школьных принадлежностях и т. Д. Формировать представления о профессии учителя и «профессии» ученика, положительного отношения к этим видам деятельности.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2762" w:rsidRPr="00A46394" w:rsidRDefault="00D7276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Стенд высказываний детей «Почему я хочу в школу».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Выставка рисунков «Я люблю наш детский сад».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«ПДД. Транспорт»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Обогащать представления детей о видах транспорта, его функциональном назначении и классификации(наземный, подземный, воздушный, водный) . Знакомство с профессией людей, работающих с транспортом.  Расширять с детьми знания о ПДД, знания дорожных знаков (предупреждающие, запрещающие, информационно-указательные ,представления детей о работе ГИБДД. 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Создание безопасного маршрута от дома до детского сада.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«Лес. Грибы»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color w:val="000000"/>
                <w:sz w:val="24"/>
                <w:szCs w:val="24"/>
              </w:rPr>
              <w:t>Уточнять и расширять представления детей о лесе (леса бывают лиственные, хвойные, смешанные). Формировать представления о взаимосвязях обитателей леса, которые не могут жить друг без друга. Расширять представления детей о многообразии грибов , выделяя группы съедобных и несъедобных.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«В гости к лесовичку»</w:t>
            </w: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39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«Овощи. Фрукты»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«Овощи. Фрукты. Ягоды»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Рассматривание, сенсорное обследование овощей и фруктов (Развивать обоняние, осязание, вкусовые ощущения). Знакомство с натюрмортами (изображения овощей, фруктов, ягод, грибов и пр.). 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Познакомить с традициями правильного питания, использования в рационе овощей и фруктов.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Выставка «Вкусная Осень».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«Домашние заготовки»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Закрепить обобщающие понятия «овощи», «фрукты», названия различных овощей и фруктов. Познакомить детей с заготовкой овощей и фруктов – консервирование, соление, приготовление компотов и соков.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Коллективная аппликация «Заготовки для гномика»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«Осень. Осенняя одежда»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Расширять знания детей об осени. Закрепить знания о правилах безопасного поведения в природе; о временах года, последовательности месяцев в году.  Расширять представления детей об особенностях отображения осени в произведениях искусства. Развивать способности замечать «хорошие» и «плохие» проявления осени в жизни природы (растений, животных), людей (смена одежды, переход от летнего отдыха к труду и делам). Расширить представления детей о предметах рукотворного мира, необходимых для жизнедеятельности человека(одежда, головные уборы, обувь). Развивать умения группировать и классифицировать предметы по различным признакам.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Выставка детских работ «Осенняя палитра».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«Деревья .Кустарники»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Расширять и уточнять представления детей о деревьях, кустарниках. Закреплять умение правильно вести себя в природе 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Оформление альбома «Деревья и кустарники СПб»</w:t>
            </w: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39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Закрепить знания детей о диких животных средней полосы.  Расширить представления детей об образе жизни лесных зверей осенью (делают запасы пищи, готовятся к спячке). Формировать умения устанавливать связи между наличием пищи для животных и приспособлением их к зиме. Знакомство с Красной книгой, с отдельными представителями животного и растительного мира, занесенными в нее.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Оформление «Красной книги»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«Перелетные и зимующие птицы»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Закрепить знания о перелетных и зимующих птицах, приспособлении птиц к зиме: чем питаются, как переносят зимнюю стужу, почему одни остаются зимовать, а другие улетают.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Акция «Покормите птиц».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Изготовление кормушек.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«День Матери. Семья»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самих себе, о своей семье, о родственных отношениях в семье, об истории семьи в контексте истории родной страны (роль каждого поколения в разные периоды истории страны). Закрепить умения называть свои имя, фамилию, отчество, имена членов семьи и их профессии. Воспитание любви к членам семьи, уважительного отношения к матери. 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Спортивный досуг «Сильные, смелые, ловкие».</w:t>
            </w: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39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«Времена года. Календарь»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Закрепить знания о правилах безопасного поведения в природе; о временах года, последовательности месяцев в году. Обогащать представления детей о сезонных изменениях в природе.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Изготовление календаря для группы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«Домашние животные и птицы»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представления детей о домашних животных и птицах, об их повадках Формировать умения нахождения общих признаков и различия с домашними птицами (живут дома, ухаживает человек, но у птиц – перья, а у животных – шерсть, у птиц – крылья у животных – лапы и т.д. ) Рассказать детям, когда и как древние люди приручили животных. В процессе беседы выяснить, какую пользу приносят домашние животные.  Расширить представления детей о труде животноводов, его значении, Обогащать словаря по данной теме.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Викторина «Домашние животные и птицы»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«Зима. Зимняя одежда»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Познакомить с жизнью живой природы зимой. Установление связей между изменениями в неживой природе и жизнью растений и животных зимой. Проведение опытов и экспериментов: влияние тепла на жизнь живых организмов. Формировать у детей отчетливое дифференцированное представление о различных видах одежды, их назначении и применении; развивать и активизировать речь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Игра «Модельеры»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«Новый год. Традиции ,игры. Зимние забавы»</w:t>
            </w:r>
          </w:p>
          <w:p w:rsidR="00D72762" w:rsidRPr="00A46394" w:rsidRDefault="00D72762" w:rsidP="00A46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Развивать интерес к традициям празднования Нового года, образа Деда Мороза, традиции украшения ели. 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Подготовка выставки новогодних игрушек совместно с родителями.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«Человек.Строение человека»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Формировать у детей элементарные представления о человеческом организме, строении тела человека и назначении внутренних органов. Формировать представления о том, что полезно и что вредно для организма.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Воспитывать потребность в здоровом образе жизни, любви к себе, своему телу.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«Книга о здоровой пище»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«Транспорт. Виды транспорта»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Закрепить знания о видах транспорта и его назначении (наземный, подземный, водный, воздушный).  Расширить знания о правилах пользования общественным транспортом. Обогащать лексику словами, обозначающими профессии людей, связанных с транспортом: водитель, летчик, машинист и т. Д. Знакомство с эволюцией транспорта и его классификацией по задачам и условиям перевозок. 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«Выставка детских работ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«Я пилотом ,водителем ……..быть хочу»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«Санкт-Петербург. Этикет. Добрые дела»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Приобщать дошкольников к истории и культуре родного города, местным достопримечательностям. Воспитывать любовь и привязанность к родному городу. Пробуждать у детей чувства ответственности и гордости за то, что они – Петербуржцы .Приобщать детей к общественной и культурной жизни города, воспитывать культуру поведения на улицах, в общественных местах, на экскурсиях, выставках, в театрах и т.д.Воспитывать у детей эмоциональное отношение к Санкт-Петербургу, чувства сопереживания, сострадания, ответственности, формировать интерес к общественной жизни города.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Оформление альбома «Мой город Санкт-Петербург»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39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«Что из чего? Материалы и инструменты»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Продолжать расширять и уточнять представления детей о предметном мире. Углублять представления о существенных характеристиках предметов. Сформировать знания о различных инструментах, используемых для обработки дерева, металла, пластмассы, ткани и    бумаги; объяснить ,как человек использует свойства железа, дерева, ткани, бумаги и пластмассы для своей пользы; воспитывать бережное отношение к вещам, уважение к труду взрослых.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«Лаборатория юных экспериментаторов» (презентация домашних опытов)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Дать детям представление о труде людей, показать результаты труда, его общественную значимость. Расширить представление о труде культурных работников, образования, медицины, строителей, и т.д. Дать знания о том, что для облегчения труда на производстве используется разнообразная техника. Развивать у детей желание узнавать о труде взрослых, интересоваться работой своих родных и близких. Расширять представление детей о людях разных профессий.  Рассказать о важности и значимости труда. Прививать детям чувство благодарности к человеку труда. Продолжать учить уважительно относиться к результатам труда, раскрывать мотивы и цели деятельности..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Создание книги рассказов «Профессии наших родителей»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представления детей о Российской армии.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Воспитывать в духе патриотизма, любви к Родине.Знакомить с разными родами войск (пехота, морские, воздушные, танковые войска), боевой техникой.Расширять гендерные представления, формировать у мальчиков стремление быть сильным, смелым, стать защитником Родины; воспитывать у девочек уважение к мальчикам как будущим защитникам Родины.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Спортивно-музыкальное развлечение «Бравые солдаты»».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«Времена года. Масленица»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Обобщить и систематизировать знания детей о временах года. Формировать умение сравнивать, обобщать, используя существенные признаки. Формировать интерес к русским народным традициям на примере ознакомления с праздником Масленица.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Праздник «Масленица к нам придет и блиночки принесет»</w:t>
            </w: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39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«Мамин день»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Закреплять знания о профессиях мам и бабушек, труде женщин дома.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Расширять гендерные представления, воспитывать в мальчиках представление о том, что мужчины должны внимательно  и  уважительно относиться к женщинам.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Воспитывать бережное и чуткое отношение к самым близким людям, потребность радовать близких людей  добрыми делами.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Воспитывать уважение к воспитателям.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Выставка рисунков »Моя мама-самая красивая»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«Ранняя весна .Первоцветы»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Формировать у детей обобщенных представления о весне как времени года.  Расширить знания о характерных признаках весны, о связи между явлениями живой и неживой природы и сезонными видами труда; о весенних изменениях в природе. Знакомство с первыми цветами, которые появляются на территории детского сада, в лесу, в садах; выяснение причин, почему надо беречь первоцветы. Вызывать желание узнать историю цветов, их легенды.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Изготовление «Красная книга Первоцветов».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«ОБЖ. Электроприборы»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Формировать знания детей о бытовой технике, ее назначении в жизни человека, о безопасном ее использовании; Закрепить обобщающего понятия «Бытовая техника»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Викторина«Огонь — друг, огонь – враг»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«Цветущая весна»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Продолжать расширять  представления детей о весне, сезонных изменениях. Формировать элементарные экологические представления. Развивать умение устанавливать простейшие связи между явлениями   живой и неживой природы, вести сезонные наблюдения. 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Расширять знания о деревьях и растениях.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«Весна идет»</w:t>
            </w: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«Труд людей весной. Откуда хлеб пришел»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знания у детей о значении хлеба в жизни человека. Показать, каким трудом добывается хлеб. Воспитывать у детей-дошкольников бережное отношение и уважение к хлебу и людям, вырастившим его.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Альбом с лучшими рецептами « Хлеб -всему  голова»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планетой Земля, способами заботы людей о своей планете. Проведение элементарных опытов и экспериментов. </w:t>
            </w:r>
          </w:p>
          <w:p w:rsidR="00D72762" w:rsidRPr="00A46394" w:rsidRDefault="00D72762" w:rsidP="00A46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людям, профессии которых связаны с космосом, их качествами, способами жизни человека в космическом пространстве.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Викторина «Путешествие к разноцветным планетам».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Выставка рисунков и работ по теме «Хочу в космос».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«День книги»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и историей появления письменности, знаков и символов, грамоты, с формами хранения информации – берестяные грамоты, книги, компьютер, азбука. Развивать интерес к книге, к письменной речи.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Выставка художественной литературы «Писатели – детям». Литературный досуг «Знатоки сказок».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«Посуда. Продукты питания»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Расширить и уточнить представления детей о предметном мире ближайшего окружения. Углубление представления о существенных характеристиках предметов, о свойствах и качествах различных материалов. Систематизирование знания о видах посуды, их назначении. Развивать умения группировать и классифицировать предметы по различным признакам. Познакомить с традициями правильного питания, «полезными» и «вредными»продуктами.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Создание книги сказок и рассказов детей о посуде</w:t>
            </w: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39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1 -2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Развивать интерес к историческому прошлому России. Знакомство с подвигами людей – защитников Отечества, с традициями празднования Дня Победы в России.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композиция, посвященная 9 мая.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«Город. Адрес.»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детей о родном крае. Дальнейшее знакомство с достопримечательностями, культурой, традициями, обычаями, бытом и народным декоративно-прикладным искусством региона, в котором живут дети. Воспитание интереса, любви к культуре и традициям родного края.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Фотовыставка «Почему так названы…» (улицы малой Родины, поселка Понтонный)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«Скоро в школу»</w:t>
            </w:r>
          </w:p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31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Развивать  интерес к событиям своего детства и своему будущему»Что будет в школе?, »Что я возьму с собой в школу»,к жизни школьников. Формировать представления о профессии учителя.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Газета «Почему я хочу в школу» с высказываниями детей.</w:t>
            </w:r>
          </w:p>
        </w:tc>
      </w:tr>
      <w:tr w:rsidR="00D72762" w:rsidRPr="00A46394" w:rsidTr="00A46394">
        <w:tc>
          <w:tcPr>
            <w:tcW w:w="2825" w:type="dxa"/>
          </w:tcPr>
          <w:p w:rsidR="00D72762" w:rsidRPr="00A46394" w:rsidRDefault="00D72762" w:rsidP="00A46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62" w:rsidRPr="00A46394" w:rsidTr="00A46394">
        <w:tc>
          <w:tcPr>
            <w:tcW w:w="9923" w:type="dxa"/>
            <w:gridSpan w:val="3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394">
              <w:rPr>
                <w:rFonts w:ascii="Times New Roman" w:hAnsi="Times New Roman"/>
                <w:b/>
                <w:sz w:val="24"/>
                <w:szCs w:val="24"/>
              </w:rPr>
              <w:t>Июнь ,июль, август</w:t>
            </w:r>
          </w:p>
        </w:tc>
      </w:tr>
      <w:tr w:rsidR="00D72762" w:rsidRPr="00A46394" w:rsidTr="00A46394">
        <w:tc>
          <w:tcPr>
            <w:tcW w:w="2819" w:type="dxa"/>
          </w:tcPr>
          <w:p w:rsidR="00D72762" w:rsidRPr="00A46394" w:rsidRDefault="00D72762" w:rsidP="00A46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Pr="00A46394" w:rsidRDefault="00D72762" w:rsidP="00A46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«Лето»«Экология. Правила поведения в природе:</w:t>
            </w:r>
          </w:p>
          <w:p w:rsidR="00D72762" w:rsidRPr="00A46394" w:rsidRDefault="00D72762" w:rsidP="00A46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«Мир воды»</w:t>
            </w:r>
          </w:p>
          <w:p w:rsidR="00D72762" w:rsidRPr="00A46394" w:rsidRDefault="00D72762" w:rsidP="00A46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  <w:p w:rsidR="00D72762" w:rsidRPr="00A46394" w:rsidRDefault="00D72762" w:rsidP="00A46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«Растения»</w:t>
            </w:r>
          </w:p>
        </w:tc>
        <w:tc>
          <w:tcPr>
            <w:tcW w:w="493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Скоро лето.</w:t>
            </w:r>
            <w:r w:rsidRPr="00A46394">
              <w:rPr>
                <w:rFonts w:ascii="Times New Roman" w:hAnsi="Times New Roman"/>
                <w:sz w:val="24"/>
                <w:szCs w:val="24"/>
              </w:rPr>
              <w:tab/>
              <w:t>Формирование обобщённого представления о лете как времени года, признаках лета. Уточнение представления о таких явлениях природы, как гроза, гром, молния, радуга, ураган, знакомство с правилами поведения человека в этих условиях.  Расширять и обогащать представления о влиянии тепла, солнечного света на жизнь людей, животных и растений. Воспитывать бережное отношение к природе, закреплять правила  поведения в природе. Знакомить детей с основными свойствами воды, с разнообразием насекомых, растений выделив их отличительные признаки.</w:t>
            </w:r>
          </w:p>
        </w:tc>
        <w:tc>
          <w:tcPr>
            <w:tcW w:w="2167" w:type="dxa"/>
          </w:tcPr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Викторина «Будь природе другом»</w:t>
            </w:r>
          </w:p>
          <w:p w:rsidR="00D72762" w:rsidRPr="00A46394" w:rsidRDefault="00D72762" w:rsidP="00A463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Коллаж «Мир воды»</w:t>
            </w:r>
          </w:p>
        </w:tc>
      </w:tr>
    </w:tbl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b/>
          <w:bCs/>
          <w:color w:val="auto"/>
        </w:rPr>
      </w:pPr>
    </w:p>
    <w:p w:rsidR="00D72762" w:rsidRDefault="00D72762" w:rsidP="0061257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2.4. Поддержка детской инициативы </w:t>
      </w:r>
    </w:p>
    <w:p w:rsidR="00D72762" w:rsidRDefault="00D72762" w:rsidP="00612571">
      <w:pPr>
        <w:pStyle w:val="Default"/>
        <w:jc w:val="both"/>
        <w:rPr>
          <w:color w:val="auto"/>
        </w:rPr>
      </w:pPr>
      <w:r>
        <w:rPr>
          <w:color w:val="auto"/>
        </w:rPr>
        <w:t xml:space="preserve">Схема развития деятельности ребенка такова: сначала она осуществляется в совместной деятельности со взрослым, затем в совместной деятельности со сверстниками и становится самодеятельной. Деятельность с детьми является условием для проявления ими таких качеств как инициативность, самостоятельность, жизнерадостность, любопытство, стремление узнавать новое. </w:t>
      </w:r>
    </w:p>
    <w:p w:rsidR="00D72762" w:rsidRDefault="00D72762" w:rsidP="00612571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Условия, необходимые для поддержки детской инициативы</w:t>
      </w:r>
    </w:p>
    <w:p w:rsidR="00D72762" w:rsidRDefault="00D72762" w:rsidP="00612571">
      <w:pPr>
        <w:pStyle w:val="Default"/>
        <w:numPr>
          <w:ilvl w:val="0"/>
          <w:numId w:val="22"/>
        </w:numPr>
        <w:contextualSpacing/>
        <w:jc w:val="both"/>
      </w:pPr>
      <w:r>
        <w:t xml:space="preserve">Предметно – развивающая среда должна быть разнообразна по своему содержанию; </w:t>
      </w:r>
    </w:p>
    <w:p w:rsidR="00D72762" w:rsidRDefault="00D72762" w:rsidP="00612571">
      <w:pPr>
        <w:pStyle w:val="Default"/>
        <w:numPr>
          <w:ilvl w:val="0"/>
          <w:numId w:val="22"/>
        </w:numPr>
        <w:contextualSpacing/>
        <w:jc w:val="both"/>
      </w:pPr>
      <w:r>
        <w:t xml:space="preserve">Образовательная и игровая среда должны стимулировать развитие поисково – познавательной деятельности детей; </w:t>
      </w:r>
    </w:p>
    <w:p w:rsidR="00D72762" w:rsidRDefault="00D72762" w:rsidP="00612571">
      <w:pPr>
        <w:pStyle w:val="Default"/>
        <w:numPr>
          <w:ilvl w:val="0"/>
          <w:numId w:val="22"/>
        </w:numPr>
        <w:contextualSpacing/>
        <w:jc w:val="both"/>
      </w:pPr>
      <w:r>
        <w:t xml:space="preserve">Содержание развивающей среды должно учитывать индивидуальные особенности и интересы детей конкретной группы; </w:t>
      </w:r>
    </w:p>
    <w:p w:rsidR="00D72762" w:rsidRDefault="00D72762" w:rsidP="00612571">
      <w:pPr>
        <w:pStyle w:val="Default"/>
        <w:numPr>
          <w:ilvl w:val="0"/>
          <w:numId w:val="22"/>
        </w:numPr>
        <w:contextualSpacing/>
        <w:jc w:val="both"/>
      </w:pPr>
      <w:r>
        <w:t xml:space="preserve">Родители должны быть в курсе всего, что происходит в жизни ребенка: чем он занимался, что нового узнал, чем нужно помочь в поиске нового и т.д. </w:t>
      </w:r>
    </w:p>
    <w:p w:rsidR="00D72762" w:rsidRDefault="00D72762" w:rsidP="00612571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Принципы поддержки детской инициативы</w:t>
      </w:r>
    </w:p>
    <w:p w:rsidR="00D72762" w:rsidRDefault="00D72762" w:rsidP="00612571">
      <w:pPr>
        <w:pStyle w:val="Default"/>
        <w:numPr>
          <w:ilvl w:val="0"/>
          <w:numId w:val="23"/>
        </w:numPr>
        <w:contextualSpacing/>
        <w:jc w:val="both"/>
      </w:pPr>
      <w:r>
        <w:t xml:space="preserve">Деятельности – стимулирование детей на активный поиск новых знаний в совместной деятельности с взрослым, в игре, в самостоятельной деятельности; </w:t>
      </w:r>
    </w:p>
    <w:p w:rsidR="00D72762" w:rsidRDefault="00D72762" w:rsidP="00612571">
      <w:pPr>
        <w:pStyle w:val="Default"/>
        <w:numPr>
          <w:ilvl w:val="0"/>
          <w:numId w:val="23"/>
        </w:numPr>
        <w:contextualSpacing/>
        <w:jc w:val="both"/>
      </w:pPr>
      <w:r>
        <w:t xml:space="preserve">Вариативности – предоставление ребенку возможности для оптимального самовыражения через осуществление права выбора , самостоятельного выхода из проблемной ситуации; </w:t>
      </w:r>
    </w:p>
    <w:p w:rsidR="00D72762" w:rsidRDefault="00D72762" w:rsidP="00612571">
      <w:pPr>
        <w:pStyle w:val="Default"/>
        <w:numPr>
          <w:ilvl w:val="0"/>
          <w:numId w:val="23"/>
        </w:numPr>
        <w:contextualSpacing/>
        <w:jc w:val="both"/>
      </w:pPr>
      <w:r>
        <w:t xml:space="preserve">Креативности – создание ситуаций, в которых ребенок может реализовать свой творческий потенциал через совместную и индивидуальную деятельность </w:t>
      </w:r>
    </w:p>
    <w:p w:rsidR="00D72762" w:rsidRDefault="00D72762" w:rsidP="00612571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Способы мотивации детей к деятельности</w:t>
      </w:r>
    </w:p>
    <w:p w:rsidR="00D72762" w:rsidRDefault="00D72762" w:rsidP="00612571">
      <w:pPr>
        <w:pStyle w:val="Default"/>
        <w:numPr>
          <w:ilvl w:val="0"/>
          <w:numId w:val="24"/>
        </w:numPr>
        <w:contextualSpacing/>
        <w:jc w:val="both"/>
      </w:pPr>
      <w:r>
        <w:t>Создание игровой ситуации</w:t>
      </w:r>
    </w:p>
    <w:p w:rsidR="00D72762" w:rsidRDefault="00D72762" w:rsidP="00612571">
      <w:pPr>
        <w:pStyle w:val="Default"/>
        <w:numPr>
          <w:ilvl w:val="0"/>
          <w:numId w:val="24"/>
        </w:numPr>
        <w:contextualSpacing/>
        <w:jc w:val="both"/>
      </w:pPr>
      <w:r>
        <w:t>Сюрпризный момент</w:t>
      </w:r>
    </w:p>
    <w:p w:rsidR="00D72762" w:rsidRDefault="00D72762" w:rsidP="00612571">
      <w:pPr>
        <w:pStyle w:val="Default"/>
        <w:numPr>
          <w:ilvl w:val="0"/>
          <w:numId w:val="24"/>
        </w:numPr>
        <w:contextualSpacing/>
        <w:jc w:val="both"/>
      </w:pPr>
      <w:r>
        <w:t>Проблемный вопрос</w:t>
      </w:r>
    </w:p>
    <w:p w:rsidR="00D72762" w:rsidRDefault="00D72762" w:rsidP="00612571">
      <w:pPr>
        <w:pStyle w:val="Default"/>
        <w:numPr>
          <w:ilvl w:val="0"/>
          <w:numId w:val="24"/>
        </w:numPr>
        <w:contextualSpacing/>
        <w:jc w:val="both"/>
      </w:pPr>
      <w:r>
        <w:t>Экспериментирование</w:t>
      </w:r>
    </w:p>
    <w:p w:rsidR="00D72762" w:rsidRDefault="00D72762" w:rsidP="00612571">
      <w:pPr>
        <w:pStyle w:val="Default"/>
        <w:numPr>
          <w:ilvl w:val="0"/>
          <w:numId w:val="24"/>
        </w:numPr>
        <w:contextualSpacing/>
        <w:jc w:val="both"/>
      </w:pPr>
      <w:r>
        <w:t>Использование сказочных персонажей</w:t>
      </w:r>
    </w:p>
    <w:p w:rsidR="00D72762" w:rsidRDefault="00D72762" w:rsidP="00612571">
      <w:pPr>
        <w:pStyle w:val="Default"/>
        <w:numPr>
          <w:ilvl w:val="0"/>
          <w:numId w:val="24"/>
        </w:numPr>
        <w:contextualSpacing/>
        <w:jc w:val="both"/>
      </w:pPr>
      <w:r>
        <w:t>Использование электронных презентаций</w:t>
      </w:r>
    </w:p>
    <w:p w:rsidR="00D72762" w:rsidRDefault="00D72762" w:rsidP="00612571">
      <w:pPr>
        <w:pStyle w:val="Default"/>
        <w:numPr>
          <w:ilvl w:val="0"/>
          <w:numId w:val="24"/>
        </w:numPr>
        <w:contextualSpacing/>
        <w:jc w:val="both"/>
      </w:pPr>
      <w:r>
        <w:t>Проектная деятельность</w:t>
      </w:r>
    </w:p>
    <w:p w:rsidR="00D72762" w:rsidRDefault="00D72762" w:rsidP="00612571">
      <w:pPr>
        <w:pStyle w:val="Default"/>
        <w:jc w:val="both"/>
        <w:rPr>
          <w:b/>
          <w:bCs/>
          <w:i/>
          <w:iCs/>
        </w:rPr>
      </w:pPr>
      <w:r>
        <w:rPr>
          <w:b/>
          <w:i/>
        </w:rPr>
        <w:t>Способы поддержки</w:t>
      </w:r>
      <w:r>
        <w:rPr>
          <w:b/>
          <w:bCs/>
          <w:i/>
          <w:iCs/>
        </w:rPr>
        <w:t xml:space="preserve"> детской инициативы</w:t>
      </w:r>
    </w:p>
    <w:p w:rsidR="00D72762" w:rsidRDefault="00D72762" w:rsidP="00612571">
      <w:pPr>
        <w:pStyle w:val="Default"/>
        <w:numPr>
          <w:ilvl w:val="0"/>
          <w:numId w:val="25"/>
        </w:numPr>
        <w:contextualSpacing/>
        <w:jc w:val="both"/>
      </w:pPr>
      <w:r>
        <w:t xml:space="preserve">Создавать условия для реализации собственных планов и замыслов каждого ребенка. </w:t>
      </w:r>
    </w:p>
    <w:p w:rsidR="00D72762" w:rsidRDefault="00D72762" w:rsidP="00612571">
      <w:pPr>
        <w:pStyle w:val="Default"/>
        <w:numPr>
          <w:ilvl w:val="0"/>
          <w:numId w:val="25"/>
        </w:numPr>
        <w:contextualSpacing/>
        <w:jc w:val="both"/>
      </w:pPr>
      <w:r>
        <w:t xml:space="preserve">Рассказывать детям об их реальных, а также возможных в будущем достижениях. </w:t>
      </w:r>
    </w:p>
    <w:p w:rsidR="00D72762" w:rsidRDefault="00D72762" w:rsidP="00612571">
      <w:pPr>
        <w:pStyle w:val="Default"/>
        <w:numPr>
          <w:ilvl w:val="0"/>
          <w:numId w:val="25"/>
        </w:numPr>
        <w:contextualSpacing/>
        <w:jc w:val="both"/>
      </w:pPr>
      <w:r>
        <w:t xml:space="preserve">Отмечать и публично поддерживать любые успехи детей. </w:t>
      </w:r>
    </w:p>
    <w:p w:rsidR="00D72762" w:rsidRDefault="00D72762" w:rsidP="00612571">
      <w:pPr>
        <w:pStyle w:val="Default"/>
        <w:numPr>
          <w:ilvl w:val="0"/>
          <w:numId w:val="25"/>
        </w:numPr>
        <w:contextualSpacing/>
        <w:jc w:val="both"/>
      </w:pPr>
      <w:r>
        <w:t xml:space="preserve">Всемерно поощрять самостоятельность детей и расширять ее сферу. </w:t>
      </w:r>
    </w:p>
    <w:p w:rsidR="00D72762" w:rsidRDefault="00D72762" w:rsidP="00612571">
      <w:pPr>
        <w:pStyle w:val="Default"/>
        <w:numPr>
          <w:ilvl w:val="0"/>
          <w:numId w:val="25"/>
        </w:numPr>
        <w:contextualSpacing/>
        <w:jc w:val="both"/>
      </w:pPr>
      <w:r>
        <w:t xml:space="preserve">Помогать ребенку найти способ реализации собственных поставленных целей. </w:t>
      </w:r>
    </w:p>
    <w:p w:rsidR="00D72762" w:rsidRDefault="00D72762" w:rsidP="00612571">
      <w:pPr>
        <w:pStyle w:val="Default"/>
        <w:numPr>
          <w:ilvl w:val="0"/>
          <w:numId w:val="25"/>
        </w:numPr>
        <w:contextualSpacing/>
        <w:jc w:val="both"/>
      </w:pPr>
      <w:r>
        <w:t xml:space="preserve">Поддерживать стремление научиться делать что-то и радостное ощущение возрастающей умелости. </w:t>
      </w:r>
    </w:p>
    <w:p w:rsidR="00D72762" w:rsidRDefault="00D72762" w:rsidP="00612571">
      <w:pPr>
        <w:pStyle w:val="Default"/>
        <w:numPr>
          <w:ilvl w:val="0"/>
          <w:numId w:val="25"/>
        </w:numPr>
        <w:contextualSpacing/>
        <w:jc w:val="both"/>
      </w:pPr>
      <w:r>
        <w:t xml:space="preserve">В процессе непосредственно образовательной деятельности и в повседневной жизни терпимо относиться к затруднениям ребенка, позволять ему действовать в своем темпе. </w:t>
      </w:r>
    </w:p>
    <w:p w:rsidR="00D72762" w:rsidRDefault="00D72762" w:rsidP="00612571">
      <w:pPr>
        <w:pStyle w:val="Default"/>
        <w:numPr>
          <w:ilvl w:val="0"/>
          <w:numId w:val="25"/>
        </w:numPr>
        <w:contextualSpacing/>
        <w:jc w:val="both"/>
      </w:pPr>
      <w:r>
        <w:t xml:space="preserve"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 </w:t>
      </w:r>
    </w:p>
    <w:p w:rsidR="00D72762" w:rsidRDefault="00D72762" w:rsidP="00612571">
      <w:pPr>
        <w:pStyle w:val="Default"/>
        <w:numPr>
          <w:ilvl w:val="0"/>
          <w:numId w:val="26"/>
        </w:numPr>
        <w:contextualSpacing/>
        <w:jc w:val="both"/>
      </w:pPr>
      <w:r>
        <w:t xml:space="preserve">Учитывать индивидуальные особенности детей, стремиться находить подход к застенчивым, нерешительным, конфликтным, непопулярным детям. </w:t>
      </w:r>
    </w:p>
    <w:p w:rsidR="00D72762" w:rsidRDefault="00D72762" w:rsidP="00612571">
      <w:pPr>
        <w:pStyle w:val="Default"/>
        <w:numPr>
          <w:ilvl w:val="0"/>
          <w:numId w:val="26"/>
        </w:numPr>
        <w:contextualSpacing/>
        <w:jc w:val="both"/>
      </w:pPr>
      <w:r>
        <w:t xml:space="preserve">Уважать и ценить каждого ребенка независимо от его достижений, достоинств и недостатков. </w:t>
      </w:r>
    </w:p>
    <w:p w:rsidR="00D72762" w:rsidRDefault="00D72762" w:rsidP="00612571">
      <w:pPr>
        <w:pStyle w:val="Default"/>
        <w:numPr>
          <w:ilvl w:val="0"/>
          <w:numId w:val="26"/>
        </w:numPr>
        <w:contextualSpacing/>
        <w:jc w:val="both"/>
      </w:pPr>
      <w:r>
        <w:t xml:space="preserve"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 </w:t>
      </w:r>
    </w:p>
    <w:p w:rsidR="00D72762" w:rsidRDefault="00D72762" w:rsidP="00612571">
      <w:pPr>
        <w:pStyle w:val="Default"/>
        <w:rPr>
          <w:sz w:val="23"/>
          <w:szCs w:val="23"/>
        </w:rPr>
      </w:pPr>
    </w:p>
    <w:p w:rsidR="00D72762" w:rsidRDefault="00D72762" w:rsidP="00612571">
      <w:pPr>
        <w:pStyle w:val="Default"/>
        <w:rPr>
          <w:b/>
          <w:bCs/>
          <w:i/>
          <w:iCs/>
          <w:sz w:val="23"/>
          <w:szCs w:val="23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 ВЗАИМОДЕЙСТВИЕ С РОДИТЕЛЯМИ ВОСПИТАННИКОВ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успешной работы логопеду и воспитателям необходимо поддерживать тесный контакт с семьей ребенка. В коррекционной работе важно сделать родителей не только своими союзниками, но и грамотными помощниками.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последовательным, а их взаимопонимание более эффективным.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72762" w:rsidRDefault="00D72762" w:rsidP="0061257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партнерские отношения с семьей каждого воспитанника, создать атмосферу общности интересов, эмоциональной взаимоподдержки и взаимопроникновения в проблемы друг друга;</w:t>
      </w:r>
    </w:p>
    <w:p w:rsidR="00D72762" w:rsidRDefault="00D72762" w:rsidP="0061257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грамотность в области коррекционной педагогики, пробудить интерес и желание заниматься со своими детьми;</w:t>
      </w:r>
    </w:p>
    <w:p w:rsidR="00D72762" w:rsidRDefault="00D72762" w:rsidP="0061257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наблюдения за ребенком и умения делать правильные выводы из этих наблюдений;</w:t>
      </w:r>
    </w:p>
    <w:p w:rsidR="00D72762" w:rsidRDefault="00D72762" w:rsidP="0061257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родителями уверенного и спокойного стиля воспитания с целью обеспечения ребенку чувства комфортности, защищенности в условиях семьи;</w:t>
      </w:r>
    </w:p>
    <w:p w:rsidR="00D72762" w:rsidRDefault="00D72762" w:rsidP="0061257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привычки обращаться за помощью в вопросах коррекции и воспитания.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методы: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ознакомительные беседы;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беседы с родителями:</w:t>
      </w:r>
    </w:p>
    <w:p w:rsidR="00D72762" w:rsidRDefault="00D72762" w:rsidP="00612571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состояние общего и речевого развития детей;</w:t>
      </w:r>
    </w:p>
    <w:p w:rsidR="00D72762" w:rsidRDefault="00D72762" w:rsidP="00612571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объяснение коррекционного задания логопеда, записанного в индивидуальной тетради ребенка;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собрания;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библиотечка;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(доклады, беседы, вопросы-ответы, обмен опытом)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материал: стенды, папки-передвижки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материал: листовки, буклеты, памятки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занятия;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открытых дверей;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проекты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 детского творчества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досуги и праздники</w:t>
      </w:r>
    </w:p>
    <w:p w:rsidR="00D72762" w:rsidRDefault="00D72762" w:rsidP="0061257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совместные мероприятия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Тесное сотрудничество с семьей делает успешной работу.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ГБДОУ равноправны, преследуют одни и те же цели и сотрудничают для их достижения. 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Организации и семьи. Педагоги поддерживают семью в деле развития ребенка и при необходимости привлекают других специалистов и службы (консультации психолога, логопеда, и др.). Таким образом, ГБДОУ занимается профилактикой и борется с возникновением отклонений в развитии детей на ранних стадиях развития. Диалог с родителями(законными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   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ГБДОУ. Родители (законные представители), как правило, хотят знать о возможностях сотрудничества, способствующего адаптации ребенка к ГБДОУ, его развитию, эффективному использованию предлагаемых форм образовательной работы. В этом случае ситуативное взаимодействие способно стать настоящим образовательным партнерством. ГБДОУ предлагает родителям (законным представителям) активно участвовать в образовательной работе и в отдельных занятиях непрерывной образовательной деятельностью. Родители (законные представители) могут привнести в жизнь ГБДОУ свои особые умения,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 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762" w:rsidRDefault="00D72762" w:rsidP="00612571">
      <w:pPr>
        <w:widowControl w:val="0"/>
        <w:spacing w:line="240" w:lineRule="auto"/>
        <w:ind w:left="108" w:right="98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2.6 Ча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овате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уе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 уча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ками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ени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72762" w:rsidRDefault="00D72762" w:rsidP="00612571">
      <w:pPr>
        <w:widowControl w:val="0"/>
        <w:spacing w:line="235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72762" w:rsidRDefault="00D72762" w:rsidP="00612571">
      <w:pPr>
        <w:pStyle w:val="ListParagraph"/>
        <w:widowControl w:val="0"/>
        <w:numPr>
          <w:ilvl w:val="0"/>
          <w:numId w:val="29"/>
        </w:numPr>
        <w:spacing w:line="240" w:lineRule="auto"/>
        <w:ind w:right="79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ва, О.Л.Кн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ва, Р.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ркин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ности 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возраст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рограмма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оты 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тарш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ного возраста.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 прогр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ммы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формировать у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hAnsi="Times New Roman"/>
          <w:color w:val="000000"/>
          <w:sz w:val="24"/>
          <w:szCs w:val="24"/>
        </w:rPr>
        <w:t xml:space="preserve">нка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 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сного поведения.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тановлению у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 эколо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прио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щению к 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орово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изни.</w:t>
      </w:r>
    </w:p>
    <w:p w:rsidR="00D72762" w:rsidRDefault="00D72762" w:rsidP="00612571">
      <w:pPr>
        <w:pStyle w:val="ListParagraph"/>
        <w:widowControl w:val="0"/>
        <w:numPr>
          <w:ilvl w:val="0"/>
          <w:numId w:val="29"/>
        </w:numPr>
        <w:spacing w:line="240" w:lineRule="auto"/>
        <w:ind w:right="18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2.Г.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етер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рговедение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лышей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 3 до 7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т»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 прогр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оспи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ние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оврем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нина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траны, лю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бя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и зн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истор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72762" w:rsidRDefault="00D72762" w:rsidP="00612571">
      <w:pPr>
        <w:pStyle w:val="ListParagraph"/>
        <w:widowControl w:val="0"/>
        <w:numPr>
          <w:ilvl w:val="0"/>
          <w:numId w:val="29"/>
        </w:numPr>
        <w:spacing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.Д. Махан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>– патрио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ическое воспитание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патрио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 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ии,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ждан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ого,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мократическо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ального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тва.</w:t>
      </w:r>
    </w:p>
    <w:p w:rsidR="00D72762" w:rsidRDefault="00D72762" w:rsidP="00612571">
      <w:pPr>
        <w:pStyle w:val="ListParagraph"/>
        <w:widowControl w:val="0"/>
        <w:numPr>
          <w:ilvl w:val="0"/>
          <w:numId w:val="29"/>
        </w:numPr>
        <w:spacing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4.С.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.Никола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ва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Юн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эколо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» парци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льная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сист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оты 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ельной 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D72762" w:rsidRDefault="00D72762" w:rsidP="00612571">
      <w:pPr>
        <w:pStyle w:val="ListParagraph"/>
        <w:spacing w:after="16" w:line="180" w:lineRule="exact"/>
        <w:ind w:left="14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Цель прогр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: ознакомл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 с миром приро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ОРГАНИЗАЦИОННЫЙ РАЗДЕЛ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МАТЕРИАЛЬНО- ТЕХНИЧЕСКОЕ ОБЕСПЕЧЕНИЕ. </w:t>
      </w:r>
    </w:p>
    <w:p w:rsidR="00D72762" w:rsidRDefault="00D72762" w:rsidP="00612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предметно-пространственной развивающей среды.</w:t>
      </w:r>
    </w:p>
    <w:p w:rsidR="00D72762" w:rsidRDefault="00D72762" w:rsidP="0061257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Зеркала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Наглядно-иллюстративный материал по лексическим темам.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Наглядно-иллюстративный материал по фонетическим группам.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Сюжетные картинки для работы над фразой.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Пособия и игрушки для совершенствования диафрагмально-речевого дыхания.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Пособия для совершенствования ручного праксиса.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Пособия для развития зрительной памяти.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Пособия для развития фонематического слуха.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Картотека предметных картинок, для автоматизации и дифференциации всех           групп звуков.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10.Настольно-печатные игры для автоматизации и дифференциации всех 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 звуков.</w:t>
      </w:r>
    </w:p>
    <w:p w:rsidR="00D72762" w:rsidRDefault="00D72762" w:rsidP="006125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11.Алгоритмы, схемы, мнемотаблицы для обучения рассказыванию 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12.Логопедический альбом для обследования звукопроизношения.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13.Слоговые таблицы.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14.Игры и пособия для подготовки к обучению грамоте.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15.Ребусы, кроссворды, изографы.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Настольно-печатные игры для формирования лексико – грамматических  категорий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Настенная  магнитная доска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18.Плакаты, схемы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19.Картотека речевого материала по разделам программы</w:t>
      </w:r>
    </w:p>
    <w:p w:rsidR="00D72762" w:rsidRDefault="00D72762" w:rsidP="006125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Столы и стулья для подгрупповых занятий</w:t>
      </w:r>
    </w:p>
    <w:p w:rsidR="00D72762" w:rsidRDefault="00D72762" w:rsidP="00612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 кабинета учителя – логопеда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1.Физическое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3487"/>
        <w:gridCol w:w="3052"/>
      </w:tblGrid>
      <w:tr w:rsidR="00D72762" w:rsidRPr="00A46394" w:rsidTr="00612571">
        <w:tc>
          <w:tcPr>
            <w:tcW w:w="319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3864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Раздаточный</w:t>
            </w:r>
          </w:p>
        </w:tc>
        <w:tc>
          <w:tcPr>
            <w:tcW w:w="326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</w:tc>
      </w:tr>
      <w:tr w:rsidR="00D72762" w:rsidRPr="00A46394" w:rsidTr="00612571">
        <w:trPr>
          <w:trHeight w:val="2989"/>
        </w:trPr>
        <w:tc>
          <w:tcPr>
            <w:tcW w:w="319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Схемы и алгоритмы  для выполнения заданий  по мелкой и общей моторики. Занимательные игрушки для развития тактильных ощущений.</w:t>
            </w: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Плоскостные изображения предметов и объектов для обводки, трафареты, печатки. Разрезные картинки и пазлы.</w:t>
            </w: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Кубики 8-12 частей. Мячи маленького и среднего размера. Игрушки – шнуровки и игрушки- застежки. Различные сборные игрушки. Мелкий конструктор. Предметы для нанизывания, пособия  для развития дыхания</w:t>
            </w:r>
          </w:p>
        </w:tc>
        <w:tc>
          <w:tcPr>
            <w:tcW w:w="326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«Сложи узор» «Вышей узор», «Обведи по точкам», «Собери обезьянку», «Сложи рисунок»(из кубиков)»Обведи и заштрихуй», «Научи танцевать шарик», Заведи игрушку», «Волшебный мешочек»</w:t>
            </w:r>
          </w:p>
        </w:tc>
      </w:tr>
    </w:tbl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2.Художественно – эстетическое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7"/>
        <w:gridCol w:w="2773"/>
        <w:gridCol w:w="3781"/>
      </w:tblGrid>
      <w:tr w:rsidR="00D72762" w:rsidRPr="00A46394" w:rsidTr="00612571">
        <w:tc>
          <w:tcPr>
            <w:tcW w:w="319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3014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Раздаточный</w:t>
            </w:r>
          </w:p>
        </w:tc>
        <w:tc>
          <w:tcPr>
            <w:tcW w:w="411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</w:tc>
      </w:tr>
      <w:tr w:rsidR="00D72762" w:rsidRPr="00A46394" w:rsidTr="00612571">
        <w:trPr>
          <w:trHeight w:val="2506"/>
        </w:trPr>
        <w:tc>
          <w:tcPr>
            <w:tcW w:w="319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Музыкальные инструменты и игрушки. Ширма. Звучащие предметы - заместители. Карточки с наложенными и «зашумленными» изображениями. Палочки Кьюзенера. Блоки Дьенеша.</w:t>
            </w:r>
          </w:p>
        </w:tc>
        <w:tc>
          <w:tcPr>
            <w:tcW w:w="3014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Предметы – заместители, для выкладывания узора (бусины, камешки, фасоль), пластилин для выкладывания букв</w:t>
            </w:r>
          </w:p>
        </w:tc>
        <w:tc>
          <w:tcPr>
            <w:tcW w:w="411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«Где звучит колокольчик», «Повтори за мной» (ритмический рисунок) «Отгадай, на чем играю», «Веревочка», «Узнай по силуэту», «Что хотел нарисовать художник»,мозаики, пазлы, конструкторы.</w:t>
            </w: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3.Познавательное развитие.4.Речевое развитие.5.</w:t>
      </w:r>
      <w:r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1"/>
        <w:gridCol w:w="3200"/>
        <w:gridCol w:w="3080"/>
      </w:tblGrid>
      <w:tr w:rsidR="00D72762" w:rsidRPr="00A46394" w:rsidTr="00612571">
        <w:tc>
          <w:tcPr>
            <w:tcW w:w="351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3402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Раздаточный</w:t>
            </w:r>
          </w:p>
        </w:tc>
        <w:tc>
          <w:tcPr>
            <w:tcW w:w="3402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</w:tc>
      </w:tr>
      <w:tr w:rsidR="00D72762" w:rsidRPr="00A46394" w:rsidTr="00612571">
        <w:tc>
          <w:tcPr>
            <w:tcW w:w="3510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Зеркало, игрушки и пособия для развития дыхания. Картотеки материалов для автоматизации и дифференциации звуков всех групп. Логопедический альбом для обследования. Предметные картинки по изучаемым лексическим темам, сюжетные картинки, серии сюжетных картинок. Алгоритмы, схемы описания предметов и объектов, мнемотаблицы. Слоговые таблицы. Ребусы, кроссворды, изографы. Предметные и сюжетные картинки, для автоматизации и дифференциации  звуков всех групп. Картотеки загадок, скороговорок. Подборка художественной литературы по лексическим темам. Картотеки небольших текстов для пересказов</w:t>
            </w: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Настольно – печатные дидактические игры, для автоматизации и дифференциации  звуков всех групп. Настольно – печатные игры, для совершенствования грамматического строя речи. Раздаточный материал и материал для совместной деятельности по формированию навыков звукового и слухового анализа и синтеза, навыков анализа и синтеза предложений. Карточки со словами и знаками для составления и чтения предложений. Тетради «Изучаем грамоту»</w:t>
            </w: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Книги для чтения, с крупным шрифтом и короткими рассказами для самостоятельного чтения.</w:t>
            </w:r>
          </w:p>
        </w:tc>
        <w:tc>
          <w:tcPr>
            <w:tcW w:w="3402" w:type="dxa"/>
          </w:tcPr>
          <w:p w:rsidR="00D72762" w:rsidRPr="00A46394" w:rsidRDefault="00D72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94">
              <w:rPr>
                <w:rFonts w:ascii="Times New Roman" w:hAnsi="Times New Roman"/>
                <w:sz w:val="24"/>
                <w:szCs w:val="24"/>
              </w:rPr>
              <w:t>«Подбери схему», «Помоги Незнайке», «Волшебные дорожки, «Телеграф», «Собери букет», «Какой, какая, какие», «Кому, что нужно для работы», «Кто в каком домике живет», «Чего не стало», «Чей хвост», «Налей сок», «Составь слово», «Узнай по элементу», «переставь склады»,  «Расшифруй и прочитай» и т. д.</w:t>
            </w:r>
          </w:p>
        </w:tc>
      </w:tr>
    </w:tbl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уч.года   разнообразить игротеку по разделу «Звукопроизношение».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Пополнить раздел «Связная речь»  разработками по теме « Мой город Санкт- Петербург».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Пополнить раздел «Работа с родителями»  презентациями по теме « Готовимся к школе».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ПРОГРАММНО- МЕТОДИЧЕСКОЕ ОБЕСПЕЧЕНИЕ КОРРЕКЦИОННО-ОБРАЗОВАТЕЛЬНОЙ  РАБОТЫ С ДЕТЬМИ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Содержание образования и логопедической работы в группах коррекционной направленности определяется программой: «Адаптированная образовательная программа для дошкольников с тяжелыми нарушениями  речи ГБДОУ №39 Колпинского р-на СПб», которая разработана на базе специализированной  программы: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Адаптированная примерная образовательная программа для дошкольников с тяжелыми нарушениями  речи» </w:t>
      </w:r>
    </w:p>
    <w:p w:rsidR="00D72762" w:rsidRDefault="00D72762" w:rsidP="00612571">
      <w:pPr>
        <w:pStyle w:val="NormalWeb"/>
        <w:spacing w:before="0" w:beforeAutospacing="0" w:after="0"/>
        <w:jc w:val="both"/>
      </w:pPr>
      <w:r>
        <w:rPr>
          <w:b/>
          <w:lang w:val="en-US"/>
        </w:rPr>
        <w:t>II</w:t>
      </w:r>
      <w:r>
        <w:rPr>
          <w:b/>
        </w:rPr>
        <w:t xml:space="preserve">.       </w:t>
      </w:r>
      <w:r>
        <w:rPr>
          <w:b/>
          <w:bCs/>
        </w:rPr>
        <w:t>Обеспечение методическими материалами и средствами обучения и воспитания</w:t>
      </w:r>
    </w:p>
    <w:p w:rsidR="00D72762" w:rsidRDefault="00D72762" w:rsidP="00612571">
      <w:pPr>
        <w:pStyle w:val="NormalWeb"/>
        <w:spacing w:before="0" w:beforeAutospacing="0" w:after="0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Учебно-методический комплект для обеспечения образовательной деятельности </w:t>
      </w: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widowControl w:val="0"/>
        <w:numPr>
          <w:ilvl w:val="0"/>
          <w:numId w:val="31"/>
        </w:numPr>
        <w:shd w:val="clear" w:color="auto" w:fill="FFFFFF"/>
        <w:tabs>
          <w:tab w:val="left" w:pos="427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О.И.Крупенчук «Речевая карта для обследования ребенка дошкольного возраста»СПб, Литера,2017.</w:t>
      </w:r>
    </w:p>
    <w:p w:rsidR="00D72762" w:rsidRDefault="00D72762" w:rsidP="00612571">
      <w:pPr>
        <w:widowControl w:val="0"/>
        <w:numPr>
          <w:ilvl w:val="0"/>
          <w:numId w:val="31"/>
        </w:numPr>
        <w:shd w:val="clear" w:color="auto" w:fill="FFFFFF"/>
        <w:tabs>
          <w:tab w:val="left" w:pos="427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А.М.Быховская, Н.А.Казова «количественный мониторинг общего и речевого развития детей с ОНР» СПб Детство-пресс 2013</w:t>
      </w:r>
    </w:p>
    <w:p w:rsidR="00D72762" w:rsidRDefault="00D72762" w:rsidP="00612571">
      <w:pPr>
        <w:widowControl w:val="0"/>
        <w:numPr>
          <w:ilvl w:val="0"/>
          <w:numId w:val="31"/>
        </w:numPr>
        <w:shd w:val="clear" w:color="auto" w:fill="FFFFFF"/>
        <w:tabs>
          <w:tab w:val="left" w:pos="427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О.Б.Иншакова «Альбом для логопеда»М. Владос 2015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О.И.Крупенчук «Ступеньки знаний». - СПб, Литера,2015</w:t>
      </w:r>
    </w:p>
    <w:p w:rsidR="00D72762" w:rsidRDefault="00D72762" w:rsidP="00612571">
      <w:pPr>
        <w:widowControl w:val="0"/>
        <w:numPr>
          <w:ilvl w:val="0"/>
          <w:numId w:val="31"/>
        </w:numPr>
        <w:shd w:val="clear" w:color="auto" w:fill="FFFFFF"/>
        <w:tabs>
          <w:tab w:val="left" w:pos="427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О.И.Крупенчук «Научите меня говорить правильно». - СПб, Литера,2014.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О.И.Крупенчук «Интерактивная артикуляционная гимнастика». - СПб, Литера,2014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Крупенчук О.И. «Пальчиковые игры для детей 4-7 лет.» – СПб, 2013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Крупенчук О.И. «Стихи для развития речи для детей 4-6 лет.» – СПб, 2013.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Н.М.Савицкая «Логопедические  игры и упражнения на каждый день» СПб, 2014</w:t>
      </w:r>
    </w:p>
    <w:p w:rsidR="00D72762" w:rsidRDefault="00D72762" w:rsidP="00612571">
      <w:pPr>
        <w:pStyle w:val="NormalWeb"/>
        <w:numPr>
          <w:ilvl w:val="0"/>
          <w:numId w:val="31"/>
        </w:numPr>
        <w:spacing w:before="0" w:beforeAutospacing="0" w:after="0"/>
        <w:jc w:val="both"/>
      </w:pPr>
      <w:r>
        <w:t xml:space="preserve">Жукова Н. С., Мастюкова Е. М., Филичева Т. Б. Логопедия. Преодоление общего недоразвития речи у дошкольников. — М., 1998. 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Коноваленко В.В., Коноваленко С.В. «Дидактический материал для логопедов. Автоматизация звуков. Альбом 1,2,3.» – М., 2013.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Коноваленко В.В. «Домашняя тетрадь для закрепления произношения звуков»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Т.А., Крупенчук О.И. « Мяч и речь.» – СПб, 2014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Т.А., Крупенчук О.И. « Логопед. упражнения для детей 4-6 лет.» – Спб, 2017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Т.Ю.Бардашева, Е.Н.Моносова «Тетрадь логопедических заданий» Спб, 2017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2011.Нищева Н.В. « Система коррекционной работы в логопедической группе для детей с общим недоразвитием речи.» - СПб, 2004.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Агранович З.Е. « Сборник домашних заданий в помощь логопедам и родителям для преодоления лексико- грамматического недоразвития речи у дошкольников с ОНР». - СПб: Детство-Пресс, 2015.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«Диагностика нарушений речи у детей и организация логопедической работы в условиях ДОУ» СПб 2013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Рыбкина В.Л. «Веселые встречи со звуками речи» СПб 2014</w:t>
      </w:r>
    </w:p>
    <w:p w:rsidR="00D72762" w:rsidRDefault="00D72762" w:rsidP="0061257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Теремкова Н.С. «Домашние задания для детей с ОНР 5-7 лет» СПб.2013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Репина  З.А., Буйко В.И. «Уроки логопедии» СПб 2014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Т.А.Воробьева П.А. «Дыхание и речь. Работа над дыханием в комплексной методике коррекции звукопроизношения.» – СПб, 2014.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Е.М. Косинова «Грамматическая тетрадь» №1,2,3,4- М. 2016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Т.А.Ткаченко «Произносим звуки правильно» Литур,2013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Карпова С.И., Мамаева В.В. Развитие речи и познавательных способностей дошкольников 4-5 лет. – СПб, 2013. </w:t>
      </w:r>
    </w:p>
    <w:p w:rsidR="00D72762" w:rsidRDefault="00D72762" w:rsidP="00612571">
      <w:pPr>
        <w:pStyle w:val="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Л.И. « Методика развития речевого дыхания у дошкольников с нарушениями речи» М.2014</w:t>
      </w:r>
    </w:p>
    <w:p w:rsidR="00D72762" w:rsidRDefault="00D72762" w:rsidP="00612571">
      <w:pPr>
        <w:pStyle w:val="NormalWeb"/>
        <w:numPr>
          <w:ilvl w:val="0"/>
          <w:numId w:val="31"/>
        </w:numPr>
        <w:spacing w:before="0" w:beforeAutospacing="0" w:after="0"/>
        <w:jc w:val="both"/>
      </w:pPr>
      <w:r>
        <w:t xml:space="preserve"> Филичева Т. Б., Чиркина Г. В. Устранение общего недоразвития речи у детей дошкольного возраста. — М., 2005.</w:t>
      </w:r>
    </w:p>
    <w:p w:rsidR="00D72762" w:rsidRDefault="00D72762" w:rsidP="00612571">
      <w:pPr>
        <w:pStyle w:val="NormalWeb"/>
        <w:numPr>
          <w:ilvl w:val="0"/>
          <w:numId w:val="31"/>
        </w:numPr>
        <w:spacing w:before="0" w:beforeAutospacing="0" w:after="0"/>
        <w:jc w:val="both"/>
      </w:pPr>
      <w:r>
        <w:t>Овчинникова Т. С. Васильева И. Ю. Волшебная книга игр. — СПб.: Речь, 2015</w:t>
      </w:r>
    </w:p>
    <w:p w:rsidR="00D72762" w:rsidRDefault="00D72762" w:rsidP="00612571">
      <w:pPr>
        <w:pStyle w:val="NormalWeb"/>
        <w:numPr>
          <w:ilvl w:val="0"/>
          <w:numId w:val="31"/>
        </w:numPr>
        <w:spacing w:before="0" w:beforeAutospacing="0" w:after="0"/>
        <w:jc w:val="both"/>
      </w:pPr>
      <w:r>
        <w:t>Лопатина Л. В., Позднякова Л. А. Логопедическая работа по развитию интонационной выразительности речи дошкольников. — СПб.: ЦДК проф. Л. Б. Баряевой, 2014.</w:t>
      </w:r>
    </w:p>
    <w:p w:rsidR="00D72762" w:rsidRDefault="00D72762" w:rsidP="00612571">
      <w:pPr>
        <w:pStyle w:val="NormalWeb"/>
        <w:numPr>
          <w:ilvl w:val="0"/>
          <w:numId w:val="31"/>
        </w:numPr>
        <w:spacing w:before="0" w:beforeAutospacing="0" w:after="0"/>
        <w:jc w:val="both"/>
      </w:pPr>
      <w:r>
        <w:t>О.И.Крупенчук «Учим буквы» - СПб, Литера, 2015</w:t>
      </w:r>
    </w:p>
    <w:p w:rsidR="00D72762" w:rsidRDefault="00D72762" w:rsidP="00612571">
      <w:pPr>
        <w:pStyle w:val="NormalWeb"/>
        <w:numPr>
          <w:ilvl w:val="0"/>
          <w:numId w:val="31"/>
        </w:numPr>
        <w:spacing w:before="0" w:beforeAutospacing="0" w:after="0"/>
        <w:jc w:val="both"/>
      </w:pPr>
      <w:r>
        <w:t>Рабочие тетради «Изучаем грамоту», «Готовимся к письму», «Рисуем по клеточкам»</w:t>
      </w:r>
    </w:p>
    <w:p w:rsidR="00D72762" w:rsidRDefault="00D72762" w:rsidP="00612571">
      <w:pPr>
        <w:pStyle w:val="NormalWeb"/>
        <w:spacing w:before="0" w:beforeAutospacing="0" w:after="0"/>
        <w:jc w:val="both"/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762" w:rsidRDefault="00D72762" w:rsidP="00612571">
      <w:pPr>
        <w:pStyle w:val="ListParagraph"/>
        <w:tabs>
          <w:tab w:val="left" w:pos="0"/>
          <w:tab w:val="left" w:pos="780"/>
        </w:tabs>
        <w:autoSpaceDE w:val="0"/>
        <w:autoSpaceDN w:val="0"/>
        <w:spacing w:after="0" w:line="240" w:lineRule="auto"/>
        <w:ind w:left="0" w:right="-1" w:firstLine="709"/>
        <w:jc w:val="center"/>
        <w:rPr>
          <w:sz w:val="24"/>
          <w:szCs w:val="24"/>
        </w:rPr>
      </w:pPr>
    </w:p>
    <w:p w:rsidR="00D72762" w:rsidRDefault="00D72762" w:rsidP="00612571">
      <w:pPr>
        <w:rPr>
          <w:rFonts w:ascii="Times New Roman" w:hAnsi="Times New Roman"/>
        </w:rPr>
      </w:pPr>
    </w:p>
    <w:p w:rsidR="00D72762" w:rsidRDefault="00D72762" w:rsidP="00612571">
      <w:pPr>
        <w:rPr>
          <w:rFonts w:ascii="Times New Roman" w:hAnsi="Times New Roman"/>
        </w:rPr>
      </w:pPr>
    </w:p>
    <w:p w:rsidR="00D72762" w:rsidRDefault="00D72762" w:rsidP="0061257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D72762" w:rsidRDefault="00D72762" w:rsidP="0061257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D72762" w:rsidRDefault="00D72762"/>
    <w:sectPr w:rsidR="00D72762" w:rsidSect="0047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75E9B5A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color w:val="auto"/>
        <w:sz w:val="28"/>
        <w:szCs w:val="28"/>
      </w:rPr>
    </w:lvl>
  </w:abstractNum>
  <w:abstractNum w:abstractNumId="1">
    <w:nsid w:val="00A7229D"/>
    <w:multiLevelType w:val="hybridMultilevel"/>
    <w:tmpl w:val="3B40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1D4D9F"/>
    <w:multiLevelType w:val="hybridMultilevel"/>
    <w:tmpl w:val="046C02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484667"/>
    <w:multiLevelType w:val="hybridMultilevel"/>
    <w:tmpl w:val="5154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C94091"/>
    <w:multiLevelType w:val="hybridMultilevel"/>
    <w:tmpl w:val="95706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A9511A"/>
    <w:multiLevelType w:val="hybridMultilevel"/>
    <w:tmpl w:val="4154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405E03"/>
    <w:multiLevelType w:val="hybridMultilevel"/>
    <w:tmpl w:val="E9643A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AC6F8A"/>
    <w:multiLevelType w:val="hybridMultilevel"/>
    <w:tmpl w:val="A91E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D473F7"/>
    <w:multiLevelType w:val="hybridMultilevel"/>
    <w:tmpl w:val="3502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FB1A2F"/>
    <w:multiLevelType w:val="hybridMultilevel"/>
    <w:tmpl w:val="652E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2379F4"/>
    <w:multiLevelType w:val="hybridMultilevel"/>
    <w:tmpl w:val="B0705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21742F"/>
    <w:multiLevelType w:val="hybridMultilevel"/>
    <w:tmpl w:val="0A32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A3192C"/>
    <w:multiLevelType w:val="hybridMultilevel"/>
    <w:tmpl w:val="3E885C94"/>
    <w:lvl w:ilvl="0" w:tplc="408A4C1C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7F92D6E"/>
    <w:multiLevelType w:val="hybridMultilevel"/>
    <w:tmpl w:val="E5CE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FA79B2"/>
    <w:multiLevelType w:val="hybridMultilevel"/>
    <w:tmpl w:val="0A44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FC6690"/>
    <w:multiLevelType w:val="hybridMultilevel"/>
    <w:tmpl w:val="916A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E22A0C"/>
    <w:multiLevelType w:val="hybridMultilevel"/>
    <w:tmpl w:val="7C32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8675DD"/>
    <w:multiLevelType w:val="hybridMultilevel"/>
    <w:tmpl w:val="D1BC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127339"/>
    <w:multiLevelType w:val="hybridMultilevel"/>
    <w:tmpl w:val="F2C2C4FE"/>
    <w:lvl w:ilvl="0" w:tplc="5F468918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6556A0"/>
    <w:multiLevelType w:val="hybridMultilevel"/>
    <w:tmpl w:val="82C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4E3C4C"/>
    <w:multiLevelType w:val="hybridMultilevel"/>
    <w:tmpl w:val="E5CA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6D4F18"/>
    <w:multiLevelType w:val="hybridMultilevel"/>
    <w:tmpl w:val="1C5E8F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7B6DDE"/>
    <w:multiLevelType w:val="hybridMultilevel"/>
    <w:tmpl w:val="4D5648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5B4E8C"/>
    <w:multiLevelType w:val="hybridMultilevel"/>
    <w:tmpl w:val="16D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AD26FE"/>
    <w:multiLevelType w:val="hybridMultilevel"/>
    <w:tmpl w:val="08BC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7E7DDD"/>
    <w:multiLevelType w:val="hybridMultilevel"/>
    <w:tmpl w:val="6546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BD5C24"/>
    <w:multiLevelType w:val="hybridMultilevel"/>
    <w:tmpl w:val="2CFE89A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BE7228"/>
    <w:multiLevelType w:val="hybridMultilevel"/>
    <w:tmpl w:val="4DB0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E2225B8"/>
    <w:multiLevelType w:val="hybridMultilevel"/>
    <w:tmpl w:val="E5E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8F18D2"/>
    <w:multiLevelType w:val="hybridMultilevel"/>
    <w:tmpl w:val="EA8C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3244DC3"/>
    <w:multiLevelType w:val="hybridMultilevel"/>
    <w:tmpl w:val="0F24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36E7115"/>
    <w:multiLevelType w:val="hybridMultilevel"/>
    <w:tmpl w:val="1038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6660ED"/>
    <w:multiLevelType w:val="hybridMultilevel"/>
    <w:tmpl w:val="39387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58B0729"/>
    <w:multiLevelType w:val="hybridMultilevel"/>
    <w:tmpl w:val="B9B6125C"/>
    <w:lvl w:ilvl="0" w:tplc="1EFE4B1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7644FB3"/>
    <w:multiLevelType w:val="hybridMultilevel"/>
    <w:tmpl w:val="8BC0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144347B"/>
    <w:multiLevelType w:val="hybridMultilevel"/>
    <w:tmpl w:val="01A0CD8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9CB6054"/>
    <w:multiLevelType w:val="hybridMultilevel"/>
    <w:tmpl w:val="70A6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D07775"/>
    <w:multiLevelType w:val="hybridMultilevel"/>
    <w:tmpl w:val="4A08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CDE601D"/>
    <w:multiLevelType w:val="hybridMultilevel"/>
    <w:tmpl w:val="F528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C4182D"/>
    <w:multiLevelType w:val="hybridMultilevel"/>
    <w:tmpl w:val="6E4AA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8F060CD"/>
    <w:multiLevelType w:val="hybridMultilevel"/>
    <w:tmpl w:val="B216A6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177C46"/>
    <w:multiLevelType w:val="hybridMultilevel"/>
    <w:tmpl w:val="C7629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F2B5872"/>
    <w:multiLevelType w:val="hybridMultilevel"/>
    <w:tmpl w:val="A6F6A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F4D0AD3"/>
    <w:multiLevelType w:val="hybridMultilevel"/>
    <w:tmpl w:val="FDC4DE16"/>
    <w:lvl w:ilvl="0" w:tplc="F59AAA54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571"/>
    <w:rsid w:val="001A274E"/>
    <w:rsid w:val="001A4ACF"/>
    <w:rsid w:val="00470F22"/>
    <w:rsid w:val="00472C04"/>
    <w:rsid w:val="004A4D38"/>
    <w:rsid w:val="005A710C"/>
    <w:rsid w:val="005B50BE"/>
    <w:rsid w:val="005D336D"/>
    <w:rsid w:val="005E72E4"/>
    <w:rsid w:val="00612571"/>
    <w:rsid w:val="008C5428"/>
    <w:rsid w:val="008D564F"/>
    <w:rsid w:val="009111B3"/>
    <w:rsid w:val="00A46394"/>
    <w:rsid w:val="00AB7663"/>
    <w:rsid w:val="00BA0408"/>
    <w:rsid w:val="00BC27E9"/>
    <w:rsid w:val="00C07F84"/>
    <w:rsid w:val="00C506F4"/>
    <w:rsid w:val="00C841C1"/>
    <w:rsid w:val="00CC17C8"/>
    <w:rsid w:val="00D72762"/>
    <w:rsid w:val="00DE0B78"/>
    <w:rsid w:val="00E13994"/>
    <w:rsid w:val="00F4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71"/>
    <w:pPr>
      <w:spacing w:after="12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12571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61257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612571"/>
  </w:style>
  <w:style w:type="paragraph" w:styleId="ListParagraph">
    <w:name w:val="List Paragraph"/>
    <w:basedOn w:val="Normal"/>
    <w:link w:val="ListParagraphChar"/>
    <w:uiPriority w:val="99"/>
    <w:qFormat/>
    <w:rsid w:val="00612571"/>
    <w:pPr>
      <w:spacing w:after="200"/>
      <w:ind w:left="720"/>
      <w:contextualSpacing/>
    </w:pPr>
  </w:style>
  <w:style w:type="paragraph" w:customStyle="1" w:styleId="3">
    <w:name w:val="Абзац списка3"/>
    <w:basedOn w:val="Normal"/>
    <w:uiPriority w:val="99"/>
    <w:rsid w:val="00612571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paragraph" w:customStyle="1" w:styleId="5">
    <w:name w:val="Абзац списка5"/>
    <w:basedOn w:val="Normal"/>
    <w:uiPriority w:val="99"/>
    <w:rsid w:val="00612571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paragraph" w:customStyle="1" w:styleId="2">
    <w:name w:val="Абзац списка2"/>
    <w:basedOn w:val="Normal"/>
    <w:uiPriority w:val="99"/>
    <w:rsid w:val="00612571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paragraph" w:customStyle="1" w:styleId="4">
    <w:name w:val="Абзац списка4"/>
    <w:basedOn w:val="Normal"/>
    <w:uiPriority w:val="99"/>
    <w:rsid w:val="00612571"/>
    <w:pPr>
      <w:suppressAutoHyphens/>
      <w:spacing w:after="200"/>
      <w:ind w:left="720"/>
    </w:pPr>
    <w:rPr>
      <w:rFonts w:eastAsia="Times New Roman" w:cs="Calibri"/>
      <w:lang w:eastAsia="ar-SA"/>
    </w:rPr>
  </w:style>
  <w:style w:type="paragraph" w:customStyle="1" w:styleId="1">
    <w:name w:val="Обычный1"/>
    <w:basedOn w:val="Normal"/>
    <w:uiPriority w:val="99"/>
    <w:rsid w:val="0061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125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rsid w:val="0061257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6125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54</Pages>
  <Words>17173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 </dc:title>
  <dc:subject/>
  <dc:creator>Света</dc:creator>
  <cp:keywords/>
  <dc:description/>
  <cp:lastModifiedBy>Vitaly</cp:lastModifiedBy>
  <cp:revision>2</cp:revision>
  <dcterms:created xsi:type="dcterms:W3CDTF">2020-10-05T19:37:00Z</dcterms:created>
  <dcterms:modified xsi:type="dcterms:W3CDTF">2020-10-05T19:37:00Z</dcterms:modified>
</cp:coreProperties>
</file>